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F4" w:rsidRDefault="007326F4" w:rsidP="007326F4">
      <w:pPr>
        <w:jc w:val="both"/>
        <w:rPr>
          <w:rFonts w:ascii="Times New Roman" w:hAnsi="Times New Roman" w:cs="Times New Roman"/>
          <w:sz w:val="24"/>
          <w:szCs w:val="24"/>
        </w:rPr>
      </w:pPr>
      <w:r w:rsidRPr="007326F4">
        <w:rPr>
          <w:rFonts w:ascii="Times New Roman" w:hAnsi="Times New Roman" w:cs="Times New Roman"/>
          <w:sz w:val="24"/>
          <w:szCs w:val="24"/>
        </w:rPr>
        <w:t>УДК 316.334.56</w:t>
      </w:r>
    </w:p>
    <w:p w:rsidR="007326F4" w:rsidRPr="007326F4" w:rsidRDefault="007326F4" w:rsidP="007326F4">
      <w:pPr>
        <w:jc w:val="right"/>
        <w:rPr>
          <w:rFonts w:ascii="Times New Roman" w:hAnsi="Times New Roman" w:cs="Times New Roman"/>
          <w:sz w:val="24"/>
          <w:szCs w:val="24"/>
        </w:rPr>
      </w:pPr>
      <w:r w:rsidRPr="007326F4">
        <w:rPr>
          <w:rFonts w:ascii="Times New Roman" w:hAnsi="Times New Roman" w:cs="Times New Roman"/>
          <w:sz w:val="24"/>
          <w:szCs w:val="24"/>
        </w:rPr>
        <w:t>Беляева Е. С.</w:t>
      </w:r>
    </w:p>
    <w:p w:rsidR="007326F4" w:rsidRPr="007326F4" w:rsidRDefault="007326F4" w:rsidP="007326F4">
      <w:pPr>
        <w:jc w:val="right"/>
        <w:rPr>
          <w:rFonts w:ascii="Times New Roman" w:hAnsi="Times New Roman" w:cs="Times New Roman"/>
          <w:sz w:val="24"/>
          <w:szCs w:val="24"/>
        </w:rPr>
      </w:pPr>
      <w:r w:rsidRPr="007326F4">
        <w:rPr>
          <w:rFonts w:ascii="Times New Roman" w:hAnsi="Times New Roman" w:cs="Times New Roman"/>
          <w:sz w:val="24"/>
          <w:szCs w:val="24"/>
        </w:rPr>
        <w:t>(Иркутский Государственный Университет, г. Иркутск)</w:t>
      </w:r>
    </w:p>
    <w:p w:rsidR="007B3C7A" w:rsidRDefault="00CB2A5B" w:rsidP="00371115">
      <w:pPr>
        <w:ind w:left="-567"/>
        <w:jc w:val="center"/>
        <w:rPr>
          <w:rFonts w:ascii="Times New Roman" w:hAnsi="Times New Roman" w:cs="Times New Roman"/>
          <w:b/>
          <w:sz w:val="24"/>
          <w:szCs w:val="24"/>
        </w:rPr>
      </w:pPr>
      <w:r w:rsidRPr="008209F8">
        <w:rPr>
          <w:rFonts w:ascii="Times New Roman" w:hAnsi="Times New Roman" w:cs="Times New Roman"/>
          <w:b/>
          <w:sz w:val="24"/>
          <w:szCs w:val="24"/>
        </w:rPr>
        <w:t>Социальный потенциал местных сообществ</w:t>
      </w:r>
    </w:p>
    <w:p w:rsidR="00151602" w:rsidRDefault="00151602" w:rsidP="00371115">
      <w:pPr>
        <w:spacing w:after="0" w:line="360" w:lineRule="auto"/>
        <w:ind w:left="-567" w:firstLine="709"/>
        <w:jc w:val="both"/>
        <w:rPr>
          <w:rFonts w:ascii="Times New Roman" w:hAnsi="Times New Roman" w:cs="Times New Roman"/>
          <w:sz w:val="24"/>
          <w:szCs w:val="24"/>
        </w:rPr>
      </w:pPr>
      <w:r w:rsidRPr="00151602">
        <w:rPr>
          <w:rFonts w:ascii="Times New Roman" w:hAnsi="Times New Roman" w:cs="Times New Roman"/>
          <w:sz w:val="24"/>
          <w:szCs w:val="24"/>
        </w:rPr>
        <w:t>В статье рассматриваются местные сообщества как основной социальный ресурс системы местного самоуправления</w:t>
      </w:r>
      <w:r>
        <w:rPr>
          <w:rFonts w:ascii="Times New Roman" w:hAnsi="Times New Roman" w:cs="Times New Roman"/>
          <w:sz w:val="24"/>
          <w:szCs w:val="24"/>
        </w:rPr>
        <w:t>.</w:t>
      </w:r>
      <w:r w:rsidR="00DA7308">
        <w:rPr>
          <w:rFonts w:ascii="Times New Roman" w:hAnsi="Times New Roman" w:cs="Times New Roman"/>
          <w:sz w:val="24"/>
          <w:szCs w:val="24"/>
        </w:rPr>
        <w:t xml:space="preserve"> В современных условиях</w:t>
      </w:r>
      <w:r w:rsidRPr="00151602">
        <w:t xml:space="preserve"> </w:t>
      </w:r>
      <w:r w:rsidR="00DA7308">
        <w:rPr>
          <w:rFonts w:ascii="Times New Roman" w:hAnsi="Times New Roman" w:cs="Times New Roman"/>
          <w:sz w:val="24"/>
          <w:szCs w:val="24"/>
        </w:rPr>
        <w:t>р</w:t>
      </w:r>
      <w:r w:rsidRPr="00151602">
        <w:rPr>
          <w:rFonts w:ascii="Times New Roman" w:hAnsi="Times New Roman" w:cs="Times New Roman"/>
          <w:sz w:val="24"/>
          <w:szCs w:val="24"/>
        </w:rPr>
        <w:t xml:space="preserve">азвитие гражданской активности в России характеризуется противоречивыми тенденциями, степень участия населения в решении вопросов местного управления рассматривается как показатель зрелости местного сообщества. </w:t>
      </w:r>
    </w:p>
    <w:p w:rsidR="00DA7308" w:rsidRDefault="00DA7308" w:rsidP="00371115">
      <w:pPr>
        <w:spacing w:after="0" w:line="360" w:lineRule="auto"/>
        <w:ind w:left="-567" w:firstLine="709"/>
        <w:jc w:val="both"/>
        <w:rPr>
          <w:rFonts w:ascii="Times New Roman" w:hAnsi="Times New Roman" w:cs="Times New Roman"/>
          <w:sz w:val="24"/>
          <w:szCs w:val="24"/>
        </w:rPr>
      </w:pPr>
      <w:r w:rsidRPr="00DA7308">
        <w:rPr>
          <w:rFonts w:ascii="Times New Roman" w:hAnsi="Times New Roman" w:cs="Times New Roman"/>
          <w:b/>
          <w:sz w:val="24"/>
          <w:szCs w:val="24"/>
        </w:rPr>
        <w:t xml:space="preserve">Ключевые слова: </w:t>
      </w:r>
      <w:r w:rsidRPr="00DA7308">
        <w:rPr>
          <w:rFonts w:ascii="Times New Roman" w:hAnsi="Times New Roman" w:cs="Times New Roman"/>
          <w:sz w:val="24"/>
          <w:szCs w:val="24"/>
        </w:rPr>
        <w:t>местное сообщество,</w:t>
      </w:r>
      <w:r>
        <w:rPr>
          <w:rFonts w:ascii="Times New Roman" w:hAnsi="Times New Roman" w:cs="Times New Roman"/>
          <w:sz w:val="24"/>
          <w:szCs w:val="24"/>
        </w:rPr>
        <w:t xml:space="preserve"> социальный потенциал,</w:t>
      </w:r>
      <w:r w:rsidRPr="00DA7308">
        <w:rPr>
          <w:rFonts w:ascii="Times New Roman" w:hAnsi="Times New Roman"/>
          <w:sz w:val="24"/>
          <w:szCs w:val="24"/>
        </w:rPr>
        <w:t xml:space="preserve"> </w:t>
      </w:r>
      <w:r w:rsidRPr="00DA7308">
        <w:rPr>
          <w:rFonts w:ascii="Times New Roman" w:hAnsi="Times New Roman" w:cs="Times New Roman"/>
          <w:sz w:val="24"/>
          <w:szCs w:val="24"/>
        </w:rPr>
        <w:t>местное самоуправление</w:t>
      </w:r>
      <w:r>
        <w:rPr>
          <w:rFonts w:ascii="Times New Roman" w:hAnsi="Times New Roman" w:cs="Times New Roman"/>
          <w:sz w:val="24"/>
          <w:szCs w:val="24"/>
        </w:rPr>
        <w:t>, гражданское общество.</w:t>
      </w:r>
    </w:p>
    <w:p w:rsidR="00B56D58" w:rsidRPr="00B56D58" w:rsidRDefault="00B56D58" w:rsidP="00371115">
      <w:pPr>
        <w:spacing w:after="0" w:line="360" w:lineRule="auto"/>
        <w:ind w:left="-567" w:firstLine="709"/>
        <w:jc w:val="right"/>
        <w:rPr>
          <w:rFonts w:ascii="Times New Roman" w:hAnsi="Times New Roman" w:cs="Times New Roman"/>
          <w:sz w:val="24"/>
          <w:szCs w:val="24"/>
          <w:lang w:val="en-US"/>
        </w:rPr>
      </w:pPr>
      <w:r w:rsidRPr="00B56D58">
        <w:rPr>
          <w:rFonts w:ascii="Times New Roman" w:hAnsi="Times New Roman" w:cs="Times New Roman"/>
          <w:sz w:val="24"/>
          <w:szCs w:val="24"/>
          <w:lang w:val="en-US"/>
        </w:rPr>
        <w:t xml:space="preserve">E. S. </w:t>
      </w:r>
      <w:proofErr w:type="spellStart"/>
      <w:r w:rsidRPr="00B56D58">
        <w:rPr>
          <w:rFonts w:ascii="Times New Roman" w:hAnsi="Times New Roman" w:cs="Times New Roman"/>
          <w:sz w:val="24"/>
          <w:szCs w:val="24"/>
          <w:lang w:val="en-US"/>
        </w:rPr>
        <w:t>Belyaeva</w:t>
      </w:r>
      <w:proofErr w:type="spellEnd"/>
    </w:p>
    <w:p w:rsidR="00B56D58" w:rsidRPr="00B56D58" w:rsidRDefault="00B56D58" w:rsidP="00371115">
      <w:pPr>
        <w:spacing w:after="0" w:line="360" w:lineRule="auto"/>
        <w:ind w:left="-567" w:firstLine="709"/>
        <w:jc w:val="right"/>
        <w:rPr>
          <w:rFonts w:ascii="Times New Roman" w:hAnsi="Times New Roman" w:cs="Times New Roman"/>
          <w:sz w:val="24"/>
          <w:szCs w:val="24"/>
          <w:lang w:val="en-US"/>
        </w:rPr>
      </w:pPr>
      <w:r w:rsidRPr="00B56D58">
        <w:rPr>
          <w:rFonts w:ascii="Times New Roman" w:hAnsi="Times New Roman" w:cs="Times New Roman"/>
          <w:sz w:val="24"/>
          <w:szCs w:val="24"/>
          <w:lang w:val="en-US"/>
        </w:rPr>
        <w:t>(Irkutsk State University, Irkutsk)</w:t>
      </w:r>
    </w:p>
    <w:p w:rsidR="00DA7308" w:rsidRPr="00B56D58" w:rsidRDefault="00DA7308" w:rsidP="00371115">
      <w:pPr>
        <w:spacing w:line="360" w:lineRule="auto"/>
        <w:ind w:left="-567" w:firstLine="709"/>
        <w:jc w:val="center"/>
        <w:rPr>
          <w:rFonts w:ascii="Times New Roman" w:hAnsi="Times New Roman" w:cs="Times New Roman"/>
          <w:b/>
          <w:sz w:val="24"/>
          <w:szCs w:val="24"/>
          <w:lang w:val="en-US"/>
        </w:rPr>
      </w:pPr>
      <w:r w:rsidRPr="00B56D58">
        <w:rPr>
          <w:rFonts w:ascii="Times New Roman" w:hAnsi="Times New Roman" w:cs="Times New Roman"/>
          <w:sz w:val="24"/>
          <w:szCs w:val="24"/>
          <w:lang w:val="en-US"/>
        </w:rPr>
        <w:t>.</w:t>
      </w:r>
      <w:r w:rsidRPr="00DA7308">
        <w:rPr>
          <w:rFonts w:ascii="inherit" w:eastAsia="Times New Roman" w:hAnsi="inherit" w:cs="Courier New"/>
          <w:color w:val="212121"/>
          <w:sz w:val="20"/>
          <w:szCs w:val="20"/>
          <w:lang w:val="en" w:eastAsia="ru-RU"/>
        </w:rPr>
        <w:t xml:space="preserve"> </w:t>
      </w:r>
      <w:r w:rsidRPr="00DA7308">
        <w:rPr>
          <w:rFonts w:ascii="Times New Roman" w:hAnsi="Times New Roman" w:cs="Times New Roman"/>
          <w:b/>
          <w:sz w:val="24"/>
          <w:szCs w:val="24"/>
          <w:lang w:val="en"/>
        </w:rPr>
        <w:t>Social potential of local communities</w:t>
      </w:r>
    </w:p>
    <w:p w:rsidR="00112141" w:rsidRPr="00112141" w:rsidRDefault="00B56D58" w:rsidP="00371115">
      <w:pPr>
        <w:spacing w:after="0" w:line="360" w:lineRule="auto"/>
        <w:ind w:left="-567" w:firstLine="709"/>
        <w:jc w:val="both"/>
        <w:rPr>
          <w:rFonts w:ascii="Times New Roman" w:hAnsi="Times New Roman" w:cs="Times New Roman"/>
          <w:sz w:val="24"/>
          <w:szCs w:val="24"/>
          <w:lang w:val="en-US"/>
        </w:rPr>
      </w:pPr>
      <w:r w:rsidRPr="00B56D58">
        <w:rPr>
          <w:rFonts w:ascii="Times New Roman" w:hAnsi="Times New Roman" w:cs="Times New Roman"/>
          <w:sz w:val="24"/>
          <w:szCs w:val="24"/>
          <w:lang w:val="en"/>
        </w:rPr>
        <w:t>The article examines local communities as the main social resource of the local government system</w:t>
      </w:r>
      <w:r w:rsidRPr="00B56D58">
        <w:rPr>
          <w:rFonts w:ascii="Times New Roman" w:hAnsi="Times New Roman" w:cs="Times New Roman"/>
          <w:sz w:val="24"/>
          <w:szCs w:val="24"/>
          <w:lang w:val="en-US"/>
        </w:rPr>
        <w:t>.</w:t>
      </w:r>
      <w:r w:rsidR="00112141" w:rsidRPr="00112141">
        <w:rPr>
          <w:rFonts w:ascii="Times New Roman" w:hAnsi="Times New Roman" w:cs="Times New Roman"/>
          <w:sz w:val="24"/>
          <w:szCs w:val="24"/>
          <w:lang w:val="en-US"/>
        </w:rPr>
        <w:t xml:space="preserve"> </w:t>
      </w:r>
      <w:r w:rsidR="001332CE">
        <w:rPr>
          <w:rFonts w:ascii="Times New Roman" w:hAnsi="Times New Roman" w:cs="Times New Roman"/>
          <w:sz w:val="24"/>
          <w:szCs w:val="24"/>
          <w:lang w:val="en"/>
        </w:rPr>
        <w:t>In modern conditions</w:t>
      </w:r>
      <w:r w:rsidR="00112141" w:rsidRPr="00112141">
        <w:rPr>
          <w:rFonts w:ascii="Times New Roman" w:hAnsi="Times New Roman" w:cs="Times New Roman"/>
          <w:sz w:val="24"/>
          <w:szCs w:val="24"/>
          <w:lang w:val="en"/>
        </w:rPr>
        <w:t xml:space="preserve"> the development of civic activity in Russia is characterized by contradictory trends,</w:t>
      </w:r>
      <w:r w:rsidR="00112141" w:rsidRPr="00112141">
        <w:rPr>
          <w:rFonts w:ascii="Times New Roman" w:hAnsi="Times New Roman" w:cs="Times New Roman"/>
          <w:sz w:val="24"/>
          <w:szCs w:val="24"/>
          <w:lang w:val="en-US"/>
        </w:rPr>
        <w:t xml:space="preserve"> the degree of participation of the population in solving local governance issues is considered as an indicator of the maturity of the local community.</w:t>
      </w:r>
    </w:p>
    <w:p w:rsidR="00112141" w:rsidRPr="00112141" w:rsidRDefault="00112141" w:rsidP="00371115">
      <w:pPr>
        <w:spacing w:after="0" w:line="360" w:lineRule="auto"/>
        <w:ind w:left="-567" w:firstLine="709"/>
        <w:jc w:val="both"/>
        <w:rPr>
          <w:rFonts w:ascii="Times New Roman" w:hAnsi="Times New Roman" w:cs="Times New Roman"/>
          <w:sz w:val="24"/>
          <w:szCs w:val="24"/>
          <w:lang w:val="en-US"/>
        </w:rPr>
      </w:pPr>
      <w:r w:rsidRPr="00112141">
        <w:rPr>
          <w:rFonts w:ascii="Times New Roman" w:hAnsi="Times New Roman" w:cs="Times New Roman"/>
          <w:b/>
          <w:sz w:val="24"/>
          <w:szCs w:val="24"/>
          <w:lang w:val="en-US"/>
        </w:rPr>
        <w:t xml:space="preserve">Keywords: </w:t>
      </w:r>
      <w:r w:rsidRPr="00112141">
        <w:rPr>
          <w:rFonts w:ascii="Times New Roman" w:hAnsi="Times New Roman" w:cs="Times New Roman"/>
          <w:sz w:val="24"/>
          <w:szCs w:val="24"/>
          <w:lang w:val="en-US"/>
        </w:rPr>
        <w:t>local community,</w:t>
      </w:r>
      <w:r w:rsidRPr="00112141">
        <w:rPr>
          <w:rFonts w:ascii="Times New Roman" w:hAnsi="Times New Roman" w:cs="Times New Roman"/>
          <w:b/>
          <w:sz w:val="24"/>
          <w:szCs w:val="24"/>
          <w:lang w:val="en"/>
        </w:rPr>
        <w:t xml:space="preserve"> </w:t>
      </w:r>
      <w:r w:rsidRPr="00112141">
        <w:rPr>
          <w:rFonts w:ascii="Times New Roman" w:hAnsi="Times New Roman" w:cs="Times New Roman"/>
          <w:sz w:val="24"/>
          <w:szCs w:val="24"/>
          <w:lang w:val="en"/>
        </w:rPr>
        <w:t>social potential</w:t>
      </w:r>
      <w:r w:rsidRPr="00112141">
        <w:rPr>
          <w:rFonts w:ascii="Times New Roman" w:hAnsi="Times New Roman" w:cs="Times New Roman"/>
          <w:sz w:val="24"/>
          <w:szCs w:val="24"/>
          <w:lang w:val="en-US"/>
        </w:rPr>
        <w:t xml:space="preserve">, local government, </w:t>
      </w:r>
      <w:r w:rsidRPr="00112141">
        <w:rPr>
          <w:rFonts w:ascii="Times New Roman" w:hAnsi="Times New Roman" w:cs="Times New Roman"/>
          <w:sz w:val="24"/>
          <w:szCs w:val="24"/>
          <w:lang w:val="en"/>
        </w:rPr>
        <w:t>civil society.</w:t>
      </w:r>
    </w:p>
    <w:p w:rsidR="00CB2A5B" w:rsidRDefault="00CB2A5B" w:rsidP="00371115">
      <w:pPr>
        <w:suppressAutoHyphens/>
        <w:spacing w:after="0" w:line="360" w:lineRule="auto"/>
        <w:ind w:left="-567" w:firstLine="709"/>
        <w:contextualSpacing/>
        <w:jc w:val="both"/>
        <w:rPr>
          <w:rFonts w:ascii="Times New Roman" w:hAnsi="Times New Roman" w:cs="Times New Roman"/>
          <w:sz w:val="24"/>
          <w:szCs w:val="24"/>
        </w:rPr>
      </w:pPr>
      <w:r w:rsidRPr="00CB2A5B">
        <w:rPr>
          <w:rFonts w:ascii="Times New Roman" w:hAnsi="Times New Roman" w:cs="Times New Roman"/>
          <w:sz w:val="24"/>
          <w:szCs w:val="24"/>
        </w:rPr>
        <w:t>По мере формирования гражданского общества</w:t>
      </w:r>
      <w:r>
        <w:rPr>
          <w:rFonts w:ascii="Times New Roman" w:hAnsi="Times New Roman" w:cs="Times New Roman"/>
          <w:sz w:val="24"/>
          <w:szCs w:val="24"/>
        </w:rPr>
        <w:t xml:space="preserve"> в России вопросы участия насе</w:t>
      </w:r>
      <w:r w:rsidRPr="00CB2A5B">
        <w:rPr>
          <w:rFonts w:ascii="Times New Roman" w:hAnsi="Times New Roman" w:cs="Times New Roman"/>
          <w:sz w:val="24"/>
          <w:szCs w:val="24"/>
        </w:rPr>
        <w:t xml:space="preserve">ления в системе управления обществом, согласования интересов социальных групп, технологии диалога с властью приобретают все большую </w:t>
      </w:r>
      <w:r>
        <w:rPr>
          <w:rFonts w:ascii="Times New Roman" w:hAnsi="Times New Roman" w:cs="Times New Roman"/>
          <w:sz w:val="24"/>
          <w:szCs w:val="24"/>
        </w:rPr>
        <w:t>значимость. Территориаль</w:t>
      </w:r>
      <w:r w:rsidRPr="00CB2A5B">
        <w:rPr>
          <w:rFonts w:ascii="Times New Roman" w:hAnsi="Times New Roman" w:cs="Times New Roman"/>
          <w:sz w:val="24"/>
          <w:szCs w:val="24"/>
        </w:rPr>
        <w:t>ный ур</w:t>
      </w:r>
      <w:r w:rsidR="00F65F90">
        <w:rPr>
          <w:rFonts w:ascii="Times New Roman" w:hAnsi="Times New Roman" w:cs="Times New Roman"/>
          <w:sz w:val="24"/>
          <w:szCs w:val="24"/>
        </w:rPr>
        <w:t>овень самоуправления играет особую роль</w:t>
      </w:r>
      <w:r w:rsidR="009C3B0C">
        <w:rPr>
          <w:rFonts w:ascii="Times New Roman" w:hAnsi="Times New Roman" w:cs="Times New Roman"/>
          <w:sz w:val="24"/>
          <w:szCs w:val="24"/>
        </w:rPr>
        <w:t xml:space="preserve"> в</w:t>
      </w:r>
      <w:r>
        <w:rPr>
          <w:rFonts w:ascii="Times New Roman" w:hAnsi="Times New Roman" w:cs="Times New Roman"/>
          <w:sz w:val="24"/>
          <w:szCs w:val="24"/>
        </w:rPr>
        <w:t xml:space="preserve"> оптими</w:t>
      </w:r>
      <w:r w:rsidRPr="00CB2A5B">
        <w:rPr>
          <w:rFonts w:ascii="Times New Roman" w:hAnsi="Times New Roman" w:cs="Times New Roman"/>
          <w:sz w:val="24"/>
          <w:szCs w:val="24"/>
        </w:rPr>
        <w:t>зации управленческих процессов на уровне муниципального сообщества.</w:t>
      </w:r>
    </w:p>
    <w:p w:rsidR="0080238A" w:rsidRDefault="0080238A"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Эффективное р</w:t>
      </w:r>
      <w:r w:rsidRPr="0080238A">
        <w:rPr>
          <w:rFonts w:ascii="Times New Roman" w:hAnsi="Times New Roman" w:cs="Times New Roman"/>
          <w:sz w:val="24"/>
          <w:szCs w:val="24"/>
        </w:rPr>
        <w:t xml:space="preserve">ешение местных проблем, которые имеют тенденцию к усугублению, с учетом неблагоприятной экономической </w:t>
      </w:r>
      <w:r>
        <w:rPr>
          <w:rFonts w:ascii="Times New Roman" w:hAnsi="Times New Roman" w:cs="Times New Roman"/>
          <w:sz w:val="24"/>
          <w:szCs w:val="24"/>
        </w:rPr>
        <w:t>ситуации, уменьшения уровня фи</w:t>
      </w:r>
      <w:r w:rsidRPr="0080238A">
        <w:rPr>
          <w:rFonts w:ascii="Times New Roman" w:hAnsi="Times New Roman" w:cs="Times New Roman"/>
          <w:sz w:val="24"/>
          <w:szCs w:val="24"/>
        </w:rPr>
        <w:t>нансовой базы местного самоуправления, во многом будет зависеть от ус</w:t>
      </w:r>
      <w:r>
        <w:rPr>
          <w:rFonts w:ascii="Times New Roman" w:hAnsi="Times New Roman" w:cs="Times New Roman"/>
          <w:sz w:val="24"/>
          <w:szCs w:val="24"/>
        </w:rPr>
        <w:t>и</w:t>
      </w:r>
      <w:r w:rsidRPr="0080238A">
        <w:rPr>
          <w:rFonts w:ascii="Times New Roman" w:hAnsi="Times New Roman" w:cs="Times New Roman"/>
          <w:sz w:val="24"/>
          <w:szCs w:val="24"/>
        </w:rPr>
        <w:t>лий, прилагаемых</w:t>
      </w:r>
      <w:r w:rsidR="007473DF">
        <w:rPr>
          <w:rFonts w:ascii="Times New Roman" w:hAnsi="Times New Roman" w:cs="Times New Roman"/>
          <w:sz w:val="24"/>
          <w:szCs w:val="24"/>
        </w:rPr>
        <w:t xml:space="preserve"> местным сообществом. Дальнейшее развитие</w:t>
      </w:r>
      <w:r w:rsidRPr="0080238A">
        <w:rPr>
          <w:rFonts w:ascii="Times New Roman" w:hAnsi="Times New Roman" w:cs="Times New Roman"/>
          <w:sz w:val="24"/>
          <w:szCs w:val="24"/>
        </w:rPr>
        <w:t xml:space="preserve"> кризисных явлений может привести как к дроблению местного сообщества, так и к усилению сплоченности под влиянием реалистичных угроз.</w:t>
      </w:r>
    </w:p>
    <w:p w:rsidR="007473DF" w:rsidRDefault="007473DF"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Местная власть для усиле</w:t>
      </w:r>
      <w:r w:rsidRPr="007473DF">
        <w:rPr>
          <w:rFonts w:ascii="Times New Roman" w:hAnsi="Times New Roman" w:cs="Times New Roman"/>
          <w:sz w:val="24"/>
          <w:szCs w:val="24"/>
        </w:rPr>
        <w:t>ния своих позиций и одобрения осу</w:t>
      </w:r>
      <w:r w:rsidR="000C321F">
        <w:rPr>
          <w:rFonts w:ascii="Times New Roman" w:hAnsi="Times New Roman" w:cs="Times New Roman"/>
          <w:sz w:val="24"/>
          <w:szCs w:val="24"/>
        </w:rPr>
        <w:t>ществляемых действий должна</w:t>
      </w:r>
      <w:r w:rsidRPr="007473DF">
        <w:rPr>
          <w:rFonts w:ascii="Times New Roman" w:hAnsi="Times New Roman" w:cs="Times New Roman"/>
          <w:sz w:val="24"/>
          <w:szCs w:val="24"/>
        </w:rPr>
        <w:t xml:space="preserve"> быть заинтересована в апелляции к местному со</w:t>
      </w:r>
      <w:r>
        <w:rPr>
          <w:rFonts w:ascii="Times New Roman" w:hAnsi="Times New Roman" w:cs="Times New Roman"/>
          <w:sz w:val="24"/>
          <w:szCs w:val="24"/>
        </w:rPr>
        <w:t>обществу как к источнику власт</w:t>
      </w:r>
      <w:r w:rsidRPr="007473DF">
        <w:rPr>
          <w:rFonts w:ascii="Times New Roman" w:hAnsi="Times New Roman" w:cs="Times New Roman"/>
          <w:sz w:val="24"/>
          <w:szCs w:val="24"/>
        </w:rPr>
        <w:t>ных полномочий. Несмотря на фиксируемую пассивность основной части местного сообществ</w:t>
      </w:r>
      <w:r w:rsidR="00735B08">
        <w:rPr>
          <w:rFonts w:ascii="Times New Roman" w:hAnsi="Times New Roman" w:cs="Times New Roman"/>
          <w:sz w:val="24"/>
          <w:szCs w:val="24"/>
        </w:rPr>
        <w:t>а, в нем содержится значительный</w:t>
      </w:r>
      <w:r w:rsidRPr="007473DF">
        <w:rPr>
          <w:rFonts w:ascii="Times New Roman" w:hAnsi="Times New Roman" w:cs="Times New Roman"/>
          <w:sz w:val="24"/>
          <w:szCs w:val="24"/>
        </w:rPr>
        <w:t xml:space="preserve"> потенциал для р</w:t>
      </w:r>
      <w:r>
        <w:rPr>
          <w:rFonts w:ascii="Times New Roman" w:hAnsi="Times New Roman" w:cs="Times New Roman"/>
          <w:sz w:val="24"/>
          <w:szCs w:val="24"/>
        </w:rPr>
        <w:t>азви</w:t>
      </w:r>
      <w:r w:rsidRPr="007473DF">
        <w:rPr>
          <w:rFonts w:ascii="Times New Roman" w:hAnsi="Times New Roman" w:cs="Times New Roman"/>
          <w:sz w:val="24"/>
          <w:szCs w:val="24"/>
        </w:rPr>
        <w:t xml:space="preserve">тия системы местного самоуправления и </w:t>
      </w:r>
      <w:proofErr w:type="gramStart"/>
      <w:r w:rsidRPr="007473DF">
        <w:rPr>
          <w:rFonts w:ascii="Times New Roman" w:hAnsi="Times New Roman" w:cs="Times New Roman"/>
          <w:sz w:val="24"/>
          <w:szCs w:val="24"/>
        </w:rPr>
        <w:t>решения</w:t>
      </w:r>
      <w:proofErr w:type="gramEnd"/>
      <w:r w:rsidRPr="007473DF">
        <w:rPr>
          <w:rFonts w:ascii="Times New Roman" w:hAnsi="Times New Roman" w:cs="Times New Roman"/>
          <w:sz w:val="24"/>
          <w:szCs w:val="24"/>
        </w:rPr>
        <w:t xml:space="preserve"> стоящих перед ней проблем.</w:t>
      </w:r>
    </w:p>
    <w:p w:rsidR="000C321F" w:rsidRDefault="000C321F" w:rsidP="00371115">
      <w:pPr>
        <w:suppressAutoHyphens/>
        <w:spacing w:after="0" w:line="360" w:lineRule="auto"/>
        <w:ind w:left="-567" w:firstLine="709"/>
        <w:contextualSpacing/>
        <w:jc w:val="both"/>
        <w:rPr>
          <w:rFonts w:ascii="Times New Roman" w:hAnsi="Times New Roman" w:cs="Times New Roman"/>
          <w:sz w:val="24"/>
          <w:szCs w:val="24"/>
        </w:rPr>
      </w:pPr>
      <w:r w:rsidRPr="000C321F">
        <w:rPr>
          <w:rFonts w:ascii="Times New Roman" w:hAnsi="Times New Roman" w:cs="Times New Roman"/>
          <w:sz w:val="24"/>
          <w:szCs w:val="24"/>
        </w:rPr>
        <w:lastRenderedPageBreak/>
        <w:t>Активность местного сообщества определяет</w:t>
      </w:r>
      <w:r>
        <w:rPr>
          <w:rFonts w:ascii="Times New Roman" w:hAnsi="Times New Roman" w:cs="Times New Roman"/>
          <w:sz w:val="24"/>
          <w:szCs w:val="24"/>
        </w:rPr>
        <w:t>ся взаимодействием граждан и ор</w:t>
      </w:r>
      <w:r w:rsidRPr="000C321F">
        <w:rPr>
          <w:rFonts w:ascii="Times New Roman" w:hAnsi="Times New Roman" w:cs="Times New Roman"/>
          <w:sz w:val="24"/>
          <w:szCs w:val="24"/>
        </w:rPr>
        <w:t>ганов территориального общественного самоуправления как субъектов управления, непосредственно решающих вопросы повышения качества жизни. Степень участия населения в решении вопросов местного управления рассматривается как показатель зрелости местного сообщества.</w:t>
      </w:r>
    </w:p>
    <w:p w:rsidR="000C321F" w:rsidRDefault="000C321F"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0C321F">
        <w:rPr>
          <w:rFonts w:ascii="Times New Roman" w:hAnsi="Times New Roman" w:cs="Times New Roman"/>
          <w:sz w:val="24"/>
          <w:szCs w:val="24"/>
        </w:rPr>
        <w:t xml:space="preserve"> современном российском обществе</w:t>
      </w:r>
      <w:r>
        <w:rPr>
          <w:rFonts w:ascii="Times New Roman" w:hAnsi="Times New Roman" w:cs="Times New Roman"/>
          <w:sz w:val="24"/>
          <w:szCs w:val="24"/>
        </w:rPr>
        <w:t xml:space="preserve"> </w:t>
      </w:r>
      <w:r w:rsidRPr="000C321F">
        <w:rPr>
          <w:rFonts w:ascii="Times New Roman" w:hAnsi="Times New Roman" w:cs="Times New Roman"/>
          <w:sz w:val="24"/>
          <w:szCs w:val="24"/>
        </w:rPr>
        <w:t>потенциал и возможности местных сообществ</w:t>
      </w:r>
      <w:r>
        <w:rPr>
          <w:rFonts w:ascii="Times New Roman" w:hAnsi="Times New Roman" w:cs="Times New Roman"/>
          <w:sz w:val="24"/>
          <w:szCs w:val="24"/>
        </w:rPr>
        <w:t xml:space="preserve"> используются сла</w:t>
      </w:r>
      <w:r w:rsidRPr="000C321F">
        <w:rPr>
          <w:rFonts w:ascii="Times New Roman" w:hAnsi="Times New Roman" w:cs="Times New Roman"/>
          <w:sz w:val="24"/>
          <w:szCs w:val="24"/>
        </w:rPr>
        <w:t>бо, несмотря на провозглашаемые тезисы об усилении участия граждан в управлении, в том числе и зафиксированные на уровне законодательства. Чаще всего потенциал развития отождествляется с имеющимися ресурсами: как задействованными, так и резервными, скрытыми ресурсами</w:t>
      </w:r>
      <w:r>
        <w:rPr>
          <w:rFonts w:ascii="Times New Roman" w:hAnsi="Times New Roman" w:cs="Times New Roman"/>
          <w:sz w:val="24"/>
          <w:szCs w:val="24"/>
        </w:rPr>
        <w:t xml:space="preserve"> </w:t>
      </w:r>
      <w:r w:rsidRPr="000C321F">
        <w:rPr>
          <w:rFonts w:ascii="Times New Roman" w:hAnsi="Times New Roman" w:cs="Times New Roman"/>
          <w:sz w:val="24"/>
          <w:szCs w:val="24"/>
        </w:rPr>
        <w:t>[</w:t>
      </w:r>
      <w:r w:rsidR="0015232B">
        <w:rPr>
          <w:rFonts w:ascii="Times New Roman" w:hAnsi="Times New Roman" w:cs="Times New Roman"/>
          <w:sz w:val="24"/>
          <w:szCs w:val="24"/>
        </w:rPr>
        <w:t>1</w:t>
      </w:r>
      <w:r w:rsidRPr="000C321F">
        <w:rPr>
          <w:rFonts w:ascii="Times New Roman" w:hAnsi="Times New Roman" w:cs="Times New Roman"/>
          <w:sz w:val="24"/>
          <w:szCs w:val="24"/>
        </w:rPr>
        <w:t>].</w:t>
      </w:r>
      <w:r w:rsidR="00AB2E7A">
        <w:rPr>
          <w:rFonts w:ascii="Times New Roman" w:hAnsi="Times New Roman" w:cs="Times New Roman"/>
          <w:sz w:val="24"/>
          <w:szCs w:val="24"/>
        </w:rPr>
        <w:t xml:space="preserve"> </w:t>
      </w:r>
      <w:r w:rsidR="007904C8" w:rsidRPr="007904C8">
        <w:rPr>
          <w:rFonts w:ascii="Times New Roman" w:hAnsi="Times New Roman" w:cs="Times New Roman"/>
          <w:sz w:val="24"/>
          <w:szCs w:val="24"/>
        </w:rPr>
        <w:t xml:space="preserve">Несмотря на постоянное развитие законодательной базы, накопление богатого практического опыта, местное самоуправление </w:t>
      </w:r>
      <w:proofErr w:type="gramStart"/>
      <w:r w:rsidR="007904C8" w:rsidRPr="007904C8">
        <w:rPr>
          <w:rFonts w:ascii="Times New Roman" w:hAnsi="Times New Roman" w:cs="Times New Roman"/>
          <w:sz w:val="24"/>
          <w:szCs w:val="24"/>
        </w:rPr>
        <w:t>по</w:t>
      </w:r>
      <w:r w:rsidR="007904C8">
        <w:rPr>
          <w:rFonts w:ascii="Times New Roman" w:hAnsi="Times New Roman" w:cs="Times New Roman"/>
          <w:sz w:val="24"/>
          <w:szCs w:val="24"/>
        </w:rPr>
        <w:t>-прежнему</w:t>
      </w:r>
      <w:proofErr w:type="gramEnd"/>
      <w:r w:rsidR="007904C8">
        <w:rPr>
          <w:rFonts w:ascii="Times New Roman" w:hAnsi="Times New Roman" w:cs="Times New Roman"/>
          <w:sz w:val="24"/>
          <w:szCs w:val="24"/>
        </w:rPr>
        <w:t xml:space="preserve"> скорее близко к мест</w:t>
      </w:r>
      <w:r w:rsidR="007904C8" w:rsidRPr="007904C8">
        <w:rPr>
          <w:rFonts w:ascii="Times New Roman" w:hAnsi="Times New Roman" w:cs="Times New Roman"/>
          <w:sz w:val="24"/>
          <w:szCs w:val="24"/>
        </w:rPr>
        <w:t>ному административному управлению, чем к институ</w:t>
      </w:r>
      <w:r w:rsidR="007904C8">
        <w:rPr>
          <w:rFonts w:ascii="Times New Roman" w:hAnsi="Times New Roman" w:cs="Times New Roman"/>
          <w:sz w:val="24"/>
          <w:szCs w:val="24"/>
        </w:rPr>
        <w:t>ту народовластия, низовой демо</w:t>
      </w:r>
      <w:r w:rsidR="007904C8" w:rsidRPr="007904C8">
        <w:rPr>
          <w:rFonts w:ascii="Times New Roman" w:hAnsi="Times New Roman" w:cs="Times New Roman"/>
          <w:sz w:val="24"/>
          <w:szCs w:val="24"/>
        </w:rPr>
        <w:t>кратии. Имеются местная власть, нормативно-пр</w:t>
      </w:r>
      <w:r w:rsidR="007904C8">
        <w:rPr>
          <w:rFonts w:ascii="Times New Roman" w:hAnsi="Times New Roman" w:cs="Times New Roman"/>
          <w:sz w:val="24"/>
          <w:szCs w:val="24"/>
        </w:rPr>
        <w:t>авовые акты, муниципальная соб</w:t>
      </w:r>
      <w:r w:rsidR="007904C8" w:rsidRPr="007904C8">
        <w:rPr>
          <w:rFonts w:ascii="Times New Roman" w:hAnsi="Times New Roman" w:cs="Times New Roman"/>
          <w:sz w:val="24"/>
          <w:szCs w:val="24"/>
        </w:rPr>
        <w:t xml:space="preserve">ственность и местный бюджет, но институциональная база местного самоуправления еще слаба и аморфна. Без сформированных и действующих структур и механизмов, построенных на общественной активности жителей, местное самоуправление </w:t>
      </w:r>
      <w:r w:rsidR="00A5076E">
        <w:rPr>
          <w:rFonts w:ascii="Times New Roman" w:hAnsi="Times New Roman" w:cs="Times New Roman"/>
          <w:sz w:val="24"/>
          <w:szCs w:val="24"/>
        </w:rPr>
        <w:t>нельзя назвать полноценным</w:t>
      </w:r>
      <w:r w:rsidR="007904C8" w:rsidRPr="007904C8">
        <w:rPr>
          <w:rFonts w:ascii="Times New Roman" w:hAnsi="Times New Roman" w:cs="Times New Roman"/>
          <w:sz w:val="24"/>
          <w:szCs w:val="24"/>
        </w:rPr>
        <w:t>. Кроме того, часты случаи, когда интересы местных сообществ существенно расходятся с интересами муниципальной власти, порождая конфликты.</w:t>
      </w:r>
      <w:r w:rsidR="00AB2E7A" w:rsidRPr="00AB2E7A">
        <w:rPr>
          <w:rFonts w:ascii="Times New Roman" w:hAnsi="Times New Roman" w:cs="Times New Roman"/>
          <w:sz w:val="24"/>
          <w:szCs w:val="24"/>
        </w:rPr>
        <w:t xml:space="preserve"> Исходя из этого необходимо </w:t>
      </w:r>
      <w:r w:rsidR="00AB2E7A">
        <w:rPr>
          <w:rFonts w:ascii="Times New Roman" w:hAnsi="Times New Roman" w:cs="Times New Roman"/>
          <w:sz w:val="24"/>
          <w:szCs w:val="24"/>
        </w:rPr>
        <w:t xml:space="preserve">глубокое </w:t>
      </w:r>
      <w:r w:rsidR="00AB2E7A" w:rsidRPr="00AB2E7A">
        <w:rPr>
          <w:rFonts w:ascii="Times New Roman" w:hAnsi="Times New Roman" w:cs="Times New Roman"/>
          <w:sz w:val="24"/>
          <w:szCs w:val="24"/>
        </w:rPr>
        <w:t>осмысление местного сообщества в различных аспектах его существования и взаимодействия с муниципальной властью.</w:t>
      </w:r>
    </w:p>
    <w:p w:rsidR="00AB2E7A" w:rsidRDefault="00AB2E7A"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Таким образом,</w:t>
      </w:r>
      <w:r w:rsidRPr="00AB2E7A">
        <w:rPr>
          <w:rFonts w:ascii="Times New Roman" w:hAnsi="Times New Roman" w:cs="Times New Roman"/>
          <w:sz w:val="24"/>
          <w:szCs w:val="24"/>
        </w:rPr>
        <w:t xml:space="preserve"> социальный потенциал местных сообществ можно рассматривать как</w:t>
      </w:r>
      <w:r>
        <w:rPr>
          <w:rFonts w:ascii="Times New Roman" w:hAnsi="Times New Roman" w:cs="Times New Roman"/>
          <w:sz w:val="24"/>
          <w:szCs w:val="24"/>
        </w:rPr>
        <w:t xml:space="preserve"> уникальный</w:t>
      </w:r>
      <w:r w:rsidRPr="00AB2E7A">
        <w:rPr>
          <w:rFonts w:ascii="Times New Roman" w:hAnsi="Times New Roman" w:cs="Times New Roman"/>
          <w:sz w:val="24"/>
          <w:szCs w:val="24"/>
        </w:rPr>
        <w:t xml:space="preserve"> ресурс, активация которого при определенн</w:t>
      </w:r>
      <w:r>
        <w:rPr>
          <w:rFonts w:ascii="Times New Roman" w:hAnsi="Times New Roman" w:cs="Times New Roman"/>
          <w:sz w:val="24"/>
          <w:szCs w:val="24"/>
        </w:rPr>
        <w:t>ых условиях позволит значитель</w:t>
      </w:r>
      <w:r w:rsidRPr="00AB2E7A">
        <w:rPr>
          <w:rFonts w:ascii="Times New Roman" w:hAnsi="Times New Roman" w:cs="Times New Roman"/>
          <w:sz w:val="24"/>
          <w:szCs w:val="24"/>
        </w:rPr>
        <w:t>но улучшить качество жизни местного сообщества. Консолидация населения на муниципальном уровне для решения ме</w:t>
      </w:r>
      <w:r>
        <w:rPr>
          <w:rFonts w:ascii="Times New Roman" w:hAnsi="Times New Roman" w:cs="Times New Roman"/>
          <w:sz w:val="24"/>
          <w:szCs w:val="24"/>
        </w:rPr>
        <w:t>стных проблем не</w:t>
      </w:r>
      <w:r w:rsidR="00BA76CD">
        <w:rPr>
          <w:rFonts w:ascii="Times New Roman" w:hAnsi="Times New Roman" w:cs="Times New Roman"/>
          <w:sz w:val="24"/>
          <w:szCs w:val="24"/>
        </w:rPr>
        <w:t xml:space="preserve"> только возможна, но и полезн</w:t>
      </w:r>
      <w:r>
        <w:rPr>
          <w:rFonts w:ascii="Times New Roman" w:hAnsi="Times New Roman" w:cs="Times New Roman"/>
          <w:sz w:val="24"/>
          <w:szCs w:val="24"/>
        </w:rPr>
        <w:t>а</w:t>
      </w:r>
      <w:r w:rsidRPr="00AB2E7A">
        <w:rPr>
          <w:rFonts w:ascii="Times New Roman" w:hAnsi="Times New Roman" w:cs="Times New Roman"/>
          <w:sz w:val="24"/>
          <w:szCs w:val="24"/>
        </w:rPr>
        <w:t>, поскольку она позволила бы более успешно решать многие вопросы с учетом интересов граждан</w:t>
      </w:r>
      <w:r>
        <w:rPr>
          <w:rFonts w:ascii="Times New Roman" w:hAnsi="Times New Roman" w:cs="Times New Roman"/>
          <w:sz w:val="24"/>
          <w:szCs w:val="24"/>
        </w:rPr>
        <w:t xml:space="preserve"> </w:t>
      </w:r>
      <w:r w:rsidRPr="00AB2E7A">
        <w:rPr>
          <w:rFonts w:ascii="Times New Roman" w:hAnsi="Times New Roman" w:cs="Times New Roman"/>
          <w:sz w:val="24"/>
          <w:szCs w:val="24"/>
        </w:rPr>
        <w:t>[</w:t>
      </w:r>
      <w:r w:rsidR="00735B08">
        <w:rPr>
          <w:rFonts w:ascii="Times New Roman" w:hAnsi="Times New Roman" w:cs="Times New Roman"/>
          <w:sz w:val="24"/>
          <w:szCs w:val="24"/>
        </w:rPr>
        <w:t>6</w:t>
      </w:r>
      <w:r w:rsidRPr="00AB2E7A">
        <w:rPr>
          <w:rFonts w:ascii="Times New Roman" w:hAnsi="Times New Roman" w:cs="Times New Roman"/>
          <w:sz w:val="24"/>
          <w:szCs w:val="24"/>
        </w:rPr>
        <w:t>]</w:t>
      </w:r>
      <w:r>
        <w:rPr>
          <w:rFonts w:ascii="Times New Roman" w:hAnsi="Times New Roman" w:cs="Times New Roman"/>
          <w:sz w:val="24"/>
          <w:szCs w:val="24"/>
        </w:rPr>
        <w:t>.</w:t>
      </w:r>
    </w:p>
    <w:p w:rsidR="00800A2A" w:rsidRDefault="00AB2E7A" w:rsidP="00371115">
      <w:pPr>
        <w:suppressAutoHyphens/>
        <w:spacing w:after="0" w:line="360" w:lineRule="auto"/>
        <w:ind w:left="-567" w:firstLine="709"/>
        <w:contextualSpacing/>
        <w:jc w:val="both"/>
        <w:rPr>
          <w:rFonts w:ascii="Times New Roman" w:hAnsi="Times New Roman" w:cs="Times New Roman"/>
          <w:sz w:val="24"/>
          <w:szCs w:val="24"/>
        </w:rPr>
      </w:pPr>
      <w:r w:rsidRPr="00AB2E7A">
        <w:rPr>
          <w:rFonts w:ascii="Times New Roman" w:hAnsi="Times New Roman" w:cs="Times New Roman"/>
          <w:sz w:val="24"/>
          <w:szCs w:val="24"/>
        </w:rPr>
        <w:t>Социальный потенциал местного соо</w:t>
      </w:r>
      <w:r>
        <w:rPr>
          <w:rFonts w:ascii="Times New Roman" w:hAnsi="Times New Roman" w:cs="Times New Roman"/>
          <w:sz w:val="24"/>
          <w:szCs w:val="24"/>
        </w:rPr>
        <w:t>бщества представляет собой воз</w:t>
      </w:r>
      <w:r w:rsidRPr="00AB2E7A">
        <w:rPr>
          <w:rFonts w:ascii="Times New Roman" w:hAnsi="Times New Roman" w:cs="Times New Roman"/>
          <w:sz w:val="24"/>
          <w:szCs w:val="24"/>
        </w:rPr>
        <w:t xml:space="preserve">можность самостоятельного и инициативного решения вопросов местного значения для удовлетворения актуальных </w:t>
      </w:r>
      <w:r>
        <w:rPr>
          <w:rFonts w:ascii="Times New Roman" w:hAnsi="Times New Roman" w:cs="Times New Roman"/>
          <w:sz w:val="24"/>
          <w:szCs w:val="24"/>
        </w:rPr>
        <w:t xml:space="preserve">интересов и потребностей. </w:t>
      </w:r>
      <w:r w:rsidR="00DD1695">
        <w:rPr>
          <w:rFonts w:ascii="Times New Roman" w:hAnsi="Times New Roman" w:cs="Times New Roman"/>
          <w:sz w:val="24"/>
          <w:szCs w:val="24"/>
        </w:rPr>
        <w:t xml:space="preserve">Он </w:t>
      </w:r>
      <w:r w:rsidRPr="00AB2E7A">
        <w:rPr>
          <w:rFonts w:ascii="Times New Roman" w:hAnsi="Times New Roman" w:cs="Times New Roman"/>
          <w:sz w:val="24"/>
          <w:szCs w:val="24"/>
        </w:rPr>
        <w:t>может находить реализ</w:t>
      </w:r>
      <w:r>
        <w:rPr>
          <w:rFonts w:ascii="Times New Roman" w:hAnsi="Times New Roman" w:cs="Times New Roman"/>
          <w:sz w:val="24"/>
          <w:szCs w:val="24"/>
        </w:rPr>
        <w:t>ацию в различных формах общест</w:t>
      </w:r>
      <w:r w:rsidRPr="00AB2E7A">
        <w:rPr>
          <w:rFonts w:ascii="Times New Roman" w:hAnsi="Times New Roman" w:cs="Times New Roman"/>
          <w:sz w:val="24"/>
          <w:szCs w:val="24"/>
        </w:rPr>
        <w:t>венной и политической активности на м</w:t>
      </w:r>
      <w:r>
        <w:rPr>
          <w:rFonts w:ascii="Times New Roman" w:hAnsi="Times New Roman" w:cs="Times New Roman"/>
          <w:sz w:val="24"/>
          <w:szCs w:val="24"/>
        </w:rPr>
        <w:t>естном уровне, как в институцио</w:t>
      </w:r>
      <w:r w:rsidRPr="00AB2E7A">
        <w:rPr>
          <w:rFonts w:ascii="Times New Roman" w:hAnsi="Times New Roman" w:cs="Times New Roman"/>
          <w:sz w:val="24"/>
          <w:szCs w:val="24"/>
        </w:rPr>
        <w:t>нальных рамках, так и за их пределами. Социальный потенциал местных сообще</w:t>
      </w:r>
      <w:proofErr w:type="gramStart"/>
      <w:r w:rsidRPr="00AB2E7A">
        <w:rPr>
          <w:rFonts w:ascii="Times New Roman" w:hAnsi="Times New Roman" w:cs="Times New Roman"/>
          <w:sz w:val="24"/>
          <w:szCs w:val="24"/>
        </w:rPr>
        <w:t>ств вкл</w:t>
      </w:r>
      <w:proofErr w:type="gramEnd"/>
      <w:r w:rsidRPr="00AB2E7A">
        <w:rPr>
          <w:rFonts w:ascii="Times New Roman" w:hAnsi="Times New Roman" w:cs="Times New Roman"/>
          <w:sz w:val="24"/>
          <w:szCs w:val="24"/>
        </w:rPr>
        <w:t xml:space="preserve">ючает в себя следующие субъекты: соседские сообщества, местные общественные некоммерческие организации, </w:t>
      </w:r>
      <w:proofErr w:type="spellStart"/>
      <w:r w:rsidRPr="00AB2E7A">
        <w:rPr>
          <w:rFonts w:ascii="Times New Roman" w:hAnsi="Times New Roman" w:cs="Times New Roman"/>
          <w:sz w:val="24"/>
          <w:szCs w:val="24"/>
        </w:rPr>
        <w:t>самоорганизованные</w:t>
      </w:r>
      <w:proofErr w:type="spellEnd"/>
      <w:r w:rsidRPr="00AB2E7A">
        <w:rPr>
          <w:rFonts w:ascii="Times New Roman" w:hAnsi="Times New Roman" w:cs="Times New Roman"/>
          <w:sz w:val="24"/>
          <w:szCs w:val="24"/>
        </w:rPr>
        <w:t xml:space="preserve"> инициативные группы граждан (в том числе протестного характера), местных активистов и лидеров общественного мнения.</w:t>
      </w:r>
      <w:r w:rsidR="00800A2A">
        <w:rPr>
          <w:rFonts w:ascii="Times New Roman" w:hAnsi="Times New Roman" w:cs="Times New Roman"/>
          <w:sz w:val="24"/>
          <w:szCs w:val="24"/>
        </w:rPr>
        <w:t xml:space="preserve"> </w:t>
      </w:r>
    </w:p>
    <w:p w:rsidR="007C6EB8" w:rsidRDefault="00800A2A" w:rsidP="00371115">
      <w:pPr>
        <w:suppressAutoHyphens/>
        <w:spacing w:after="0" w:line="360" w:lineRule="auto"/>
        <w:ind w:left="-567" w:firstLine="709"/>
        <w:contextualSpacing/>
        <w:jc w:val="both"/>
        <w:rPr>
          <w:rFonts w:ascii="Times New Roman" w:hAnsi="Times New Roman" w:cs="Times New Roman"/>
          <w:sz w:val="24"/>
          <w:szCs w:val="24"/>
        </w:rPr>
      </w:pPr>
      <w:r w:rsidRPr="00800A2A">
        <w:rPr>
          <w:rFonts w:ascii="Times New Roman" w:hAnsi="Times New Roman" w:cs="Times New Roman"/>
          <w:sz w:val="24"/>
          <w:szCs w:val="24"/>
        </w:rPr>
        <w:t>Раскрытие потенциала местного с</w:t>
      </w:r>
      <w:r>
        <w:rPr>
          <w:rFonts w:ascii="Times New Roman" w:hAnsi="Times New Roman" w:cs="Times New Roman"/>
          <w:sz w:val="24"/>
          <w:szCs w:val="24"/>
        </w:rPr>
        <w:t>ообщества зависит от ряда взаимосвязанн</w:t>
      </w:r>
      <w:r w:rsidRPr="00800A2A">
        <w:rPr>
          <w:rFonts w:ascii="Times New Roman" w:hAnsi="Times New Roman" w:cs="Times New Roman"/>
          <w:sz w:val="24"/>
          <w:szCs w:val="24"/>
        </w:rPr>
        <w:t xml:space="preserve">ых факторов. Их можно разделить </w:t>
      </w:r>
      <w:proofErr w:type="gramStart"/>
      <w:r w:rsidRPr="00800A2A">
        <w:rPr>
          <w:rFonts w:ascii="Times New Roman" w:hAnsi="Times New Roman" w:cs="Times New Roman"/>
          <w:sz w:val="24"/>
          <w:szCs w:val="24"/>
        </w:rPr>
        <w:t>на</w:t>
      </w:r>
      <w:proofErr w:type="gramEnd"/>
      <w:r w:rsidRPr="00800A2A">
        <w:rPr>
          <w:rFonts w:ascii="Times New Roman" w:hAnsi="Times New Roman" w:cs="Times New Roman"/>
          <w:sz w:val="24"/>
          <w:szCs w:val="24"/>
        </w:rPr>
        <w:t xml:space="preserve"> естественные, экономико-хозяйственные, властно-политические и социо</w:t>
      </w:r>
      <w:r>
        <w:rPr>
          <w:rFonts w:ascii="Times New Roman" w:hAnsi="Times New Roman" w:cs="Times New Roman"/>
          <w:sz w:val="24"/>
          <w:szCs w:val="24"/>
        </w:rPr>
        <w:t>культурные. Естественные факто</w:t>
      </w:r>
      <w:r w:rsidRPr="00800A2A">
        <w:rPr>
          <w:rFonts w:ascii="Times New Roman" w:hAnsi="Times New Roman" w:cs="Times New Roman"/>
          <w:sz w:val="24"/>
          <w:szCs w:val="24"/>
        </w:rPr>
        <w:t xml:space="preserve">ры представляют собой </w:t>
      </w:r>
      <w:r w:rsidR="00A3314F">
        <w:rPr>
          <w:rFonts w:ascii="Times New Roman" w:hAnsi="Times New Roman" w:cs="Times New Roman"/>
          <w:sz w:val="24"/>
          <w:szCs w:val="24"/>
        </w:rPr>
        <w:t xml:space="preserve">пространство местного </w:t>
      </w:r>
      <w:r w:rsidR="00A3314F">
        <w:rPr>
          <w:rFonts w:ascii="Times New Roman" w:hAnsi="Times New Roman" w:cs="Times New Roman"/>
          <w:sz w:val="24"/>
          <w:szCs w:val="24"/>
        </w:rPr>
        <w:lastRenderedPageBreak/>
        <w:t>сообщества</w:t>
      </w:r>
      <w:r w:rsidRPr="00800A2A">
        <w:rPr>
          <w:rFonts w:ascii="Times New Roman" w:hAnsi="Times New Roman" w:cs="Times New Roman"/>
          <w:sz w:val="24"/>
          <w:szCs w:val="24"/>
        </w:rPr>
        <w:t>: локальну</w:t>
      </w:r>
      <w:r w:rsidR="008F698B">
        <w:rPr>
          <w:rFonts w:ascii="Times New Roman" w:hAnsi="Times New Roman" w:cs="Times New Roman"/>
          <w:sz w:val="24"/>
          <w:szCs w:val="24"/>
        </w:rPr>
        <w:t>ю террито</w:t>
      </w:r>
      <w:r w:rsidRPr="00800A2A">
        <w:rPr>
          <w:rFonts w:ascii="Times New Roman" w:hAnsi="Times New Roman" w:cs="Times New Roman"/>
          <w:sz w:val="24"/>
          <w:szCs w:val="24"/>
        </w:rPr>
        <w:t>рию или ее часть. Большинство членов местного сообщества, за исключением молодежи, более тесно привязано к территори</w:t>
      </w:r>
      <w:r w:rsidR="008F698B">
        <w:rPr>
          <w:rFonts w:ascii="Times New Roman" w:hAnsi="Times New Roman" w:cs="Times New Roman"/>
          <w:sz w:val="24"/>
          <w:szCs w:val="24"/>
        </w:rPr>
        <w:t>и. Экономико-хозяйственные фак</w:t>
      </w:r>
      <w:r w:rsidRPr="00800A2A">
        <w:rPr>
          <w:rFonts w:ascii="Times New Roman" w:hAnsi="Times New Roman" w:cs="Times New Roman"/>
          <w:sz w:val="24"/>
          <w:szCs w:val="24"/>
        </w:rPr>
        <w:t>торы состоят в хозяйственной деятельности,</w:t>
      </w:r>
      <w:r w:rsidR="008F698B">
        <w:rPr>
          <w:rFonts w:ascii="Times New Roman" w:hAnsi="Times New Roman" w:cs="Times New Roman"/>
          <w:sz w:val="24"/>
          <w:szCs w:val="24"/>
        </w:rPr>
        <w:t xml:space="preserve"> осуществляемой местным сообще</w:t>
      </w:r>
      <w:r w:rsidRPr="00800A2A">
        <w:rPr>
          <w:rFonts w:ascii="Times New Roman" w:hAnsi="Times New Roman" w:cs="Times New Roman"/>
          <w:sz w:val="24"/>
          <w:szCs w:val="24"/>
        </w:rPr>
        <w:t>ством, предприятиями и организациями, на</w:t>
      </w:r>
      <w:r w:rsidR="008F698B">
        <w:rPr>
          <w:rFonts w:ascii="Times New Roman" w:hAnsi="Times New Roman" w:cs="Times New Roman"/>
          <w:sz w:val="24"/>
          <w:szCs w:val="24"/>
        </w:rPr>
        <w:t xml:space="preserve"> которых они работают. Властно-</w:t>
      </w:r>
      <w:r w:rsidRPr="00800A2A">
        <w:rPr>
          <w:rFonts w:ascii="Times New Roman" w:hAnsi="Times New Roman" w:cs="Times New Roman"/>
          <w:sz w:val="24"/>
          <w:szCs w:val="24"/>
        </w:rPr>
        <w:t>политические факторы связаны с особенностями взаимодействия местного сообщества с местной политической элитой,</w:t>
      </w:r>
      <w:r w:rsidR="008F698B">
        <w:rPr>
          <w:rFonts w:ascii="Times New Roman" w:hAnsi="Times New Roman" w:cs="Times New Roman"/>
          <w:sz w:val="24"/>
          <w:szCs w:val="24"/>
        </w:rPr>
        <w:t xml:space="preserve"> органами власти, органами госу</w:t>
      </w:r>
      <w:r w:rsidRPr="00800A2A">
        <w:rPr>
          <w:rFonts w:ascii="Times New Roman" w:hAnsi="Times New Roman" w:cs="Times New Roman"/>
          <w:sz w:val="24"/>
          <w:szCs w:val="24"/>
        </w:rPr>
        <w:t>дарственной власти субъекта. Социокультурные факторы состоят в у</w:t>
      </w:r>
      <w:r w:rsidR="008F698B">
        <w:rPr>
          <w:rFonts w:ascii="Times New Roman" w:hAnsi="Times New Roman" w:cs="Times New Roman"/>
          <w:sz w:val="24"/>
          <w:szCs w:val="24"/>
        </w:rPr>
        <w:t>стойчиво</w:t>
      </w:r>
      <w:r w:rsidRPr="00800A2A">
        <w:rPr>
          <w:rFonts w:ascii="Times New Roman" w:hAnsi="Times New Roman" w:cs="Times New Roman"/>
          <w:sz w:val="24"/>
          <w:szCs w:val="24"/>
        </w:rPr>
        <w:t>сти связей и солидарности в местном сообществе, наличии реальных практик совместных действий, отношений друг к другу.</w:t>
      </w:r>
    </w:p>
    <w:p w:rsidR="00EB5FB0" w:rsidRDefault="00EB5FB0"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Сложившаяся</w:t>
      </w:r>
      <w:r w:rsidR="00491E6D">
        <w:rPr>
          <w:rFonts w:ascii="Times New Roman" w:hAnsi="Times New Roman" w:cs="Times New Roman"/>
          <w:sz w:val="24"/>
          <w:szCs w:val="24"/>
        </w:rPr>
        <w:t xml:space="preserve"> система</w:t>
      </w:r>
      <w:r w:rsidRPr="00EB5FB0">
        <w:rPr>
          <w:rFonts w:ascii="Times New Roman" w:hAnsi="Times New Roman" w:cs="Times New Roman"/>
          <w:sz w:val="24"/>
          <w:szCs w:val="24"/>
        </w:rPr>
        <w:t xml:space="preserve"> условий и факторов, которые необходим</w:t>
      </w:r>
      <w:r w:rsidR="00491E6D">
        <w:rPr>
          <w:rFonts w:ascii="Times New Roman" w:hAnsi="Times New Roman" w:cs="Times New Roman"/>
          <w:sz w:val="24"/>
          <w:szCs w:val="24"/>
        </w:rPr>
        <w:t>ы для эффективной реализации социального потенциала местных сообществ, определяет</w:t>
      </w:r>
      <w:r w:rsidRPr="00EB5FB0">
        <w:rPr>
          <w:rFonts w:ascii="Times New Roman" w:hAnsi="Times New Roman" w:cs="Times New Roman"/>
          <w:sz w:val="24"/>
          <w:szCs w:val="24"/>
        </w:rPr>
        <w:t xml:space="preserve"> его хар</w:t>
      </w:r>
      <w:r w:rsidR="00491E6D">
        <w:rPr>
          <w:rFonts w:ascii="Times New Roman" w:hAnsi="Times New Roman" w:cs="Times New Roman"/>
          <w:sz w:val="24"/>
          <w:szCs w:val="24"/>
        </w:rPr>
        <w:t>актер и отдельные черты, образуе</w:t>
      </w:r>
      <w:r w:rsidRPr="00EB5FB0">
        <w:rPr>
          <w:rFonts w:ascii="Times New Roman" w:hAnsi="Times New Roman" w:cs="Times New Roman"/>
          <w:sz w:val="24"/>
          <w:szCs w:val="24"/>
        </w:rPr>
        <w:t>т в совокупности движущую с</w:t>
      </w:r>
      <w:r w:rsidR="00491E6D">
        <w:rPr>
          <w:rFonts w:ascii="Times New Roman" w:hAnsi="Times New Roman" w:cs="Times New Roman"/>
          <w:sz w:val="24"/>
          <w:szCs w:val="24"/>
        </w:rPr>
        <w:t>илу, а также формирует</w:t>
      </w:r>
      <w:r w:rsidRPr="00EB5FB0">
        <w:rPr>
          <w:rFonts w:ascii="Times New Roman" w:hAnsi="Times New Roman" w:cs="Times New Roman"/>
          <w:sz w:val="24"/>
          <w:szCs w:val="24"/>
        </w:rPr>
        <w:t xml:space="preserve"> своеобразный механизм, под воздействием которого происходит функционирование и </w:t>
      </w:r>
      <w:r w:rsidR="00491E6D">
        <w:rPr>
          <w:rFonts w:ascii="Times New Roman" w:hAnsi="Times New Roman" w:cs="Times New Roman"/>
          <w:sz w:val="24"/>
          <w:szCs w:val="24"/>
        </w:rPr>
        <w:t>развитие местного сообщества.</w:t>
      </w:r>
    </w:p>
    <w:p w:rsidR="00491E6D" w:rsidRDefault="00491E6D" w:rsidP="00371115">
      <w:pPr>
        <w:suppressAutoHyphens/>
        <w:spacing w:after="0" w:line="360" w:lineRule="auto"/>
        <w:ind w:left="-567" w:firstLine="709"/>
        <w:contextualSpacing/>
        <w:jc w:val="both"/>
        <w:rPr>
          <w:rFonts w:ascii="Times New Roman" w:hAnsi="Times New Roman" w:cs="Times New Roman"/>
          <w:sz w:val="24"/>
          <w:szCs w:val="24"/>
        </w:rPr>
      </w:pPr>
      <w:r w:rsidRPr="00491E6D">
        <w:rPr>
          <w:rFonts w:ascii="Times New Roman" w:hAnsi="Times New Roman" w:cs="Times New Roman"/>
          <w:sz w:val="24"/>
          <w:szCs w:val="24"/>
        </w:rPr>
        <w:t>Реализацию потенциала местного сообщества можно рассматривать при помощи двух подходов: управленческого и самоуправленческого. С позиции управленческого подхода потенциал местного сообщества можно искусственно активизировать и направлять в необходимое «</w:t>
      </w:r>
      <w:r>
        <w:rPr>
          <w:rFonts w:ascii="Times New Roman" w:hAnsi="Times New Roman" w:cs="Times New Roman"/>
          <w:sz w:val="24"/>
          <w:szCs w:val="24"/>
        </w:rPr>
        <w:t>русло». В данном контексте местное сообщество рас</w:t>
      </w:r>
      <w:r w:rsidRPr="00491E6D">
        <w:rPr>
          <w:rFonts w:ascii="Times New Roman" w:hAnsi="Times New Roman" w:cs="Times New Roman"/>
          <w:sz w:val="24"/>
          <w:szCs w:val="24"/>
        </w:rPr>
        <w:t>сматривается как объект управления для властн</w:t>
      </w:r>
      <w:r>
        <w:rPr>
          <w:rFonts w:ascii="Times New Roman" w:hAnsi="Times New Roman" w:cs="Times New Roman"/>
          <w:sz w:val="24"/>
          <w:szCs w:val="24"/>
        </w:rPr>
        <w:t>ых структур, но самостоятельно</w:t>
      </w:r>
      <w:r w:rsidRPr="00491E6D">
        <w:rPr>
          <w:rFonts w:ascii="Times New Roman" w:hAnsi="Times New Roman" w:cs="Times New Roman"/>
          <w:sz w:val="24"/>
          <w:szCs w:val="24"/>
        </w:rPr>
        <w:t>сти местных жителей и их групп уделяется мал</w:t>
      </w:r>
      <w:r>
        <w:rPr>
          <w:rFonts w:ascii="Times New Roman" w:hAnsi="Times New Roman" w:cs="Times New Roman"/>
          <w:sz w:val="24"/>
          <w:szCs w:val="24"/>
        </w:rPr>
        <w:t>о внимания. Такой подход наибо</w:t>
      </w:r>
      <w:r w:rsidRPr="00491E6D">
        <w:rPr>
          <w:rFonts w:ascii="Times New Roman" w:hAnsi="Times New Roman" w:cs="Times New Roman"/>
          <w:sz w:val="24"/>
          <w:szCs w:val="24"/>
        </w:rPr>
        <w:t>лее часто используется в практике муниципальной власти, так как позволяет ей более свободно чувствовать себя, лучше к</w:t>
      </w:r>
      <w:r>
        <w:rPr>
          <w:rFonts w:ascii="Times New Roman" w:hAnsi="Times New Roman" w:cs="Times New Roman"/>
          <w:sz w:val="24"/>
          <w:szCs w:val="24"/>
        </w:rPr>
        <w:t>онтролировать социально-полити</w:t>
      </w:r>
      <w:r w:rsidRPr="00491E6D">
        <w:rPr>
          <w:rFonts w:ascii="Times New Roman" w:hAnsi="Times New Roman" w:cs="Times New Roman"/>
          <w:sz w:val="24"/>
          <w:szCs w:val="24"/>
        </w:rPr>
        <w:t>ческую активность на местном уровне, не допускать неформальной активности. Реализуется он через финансовую и консул</w:t>
      </w:r>
      <w:r>
        <w:rPr>
          <w:rFonts w:ascii="Times New Roman" w:hAnsi="Times New Roman" w:cs="Times New Roman"/>
          <w:sz w:val="24"/>
          <w:szCs w:val="24"/>
        </w:rPr>
        <w:t>ьтативную поддержку местных об</w:t>
      </w:r>
      <w:r w:rsidRPr="00491E6D">
        <w:rPr>
          <w:rFonts w:ascii="Times New Roman" w:hAnsi="Times New Roman" w:cs="Times New Roman"/>
          <w:sz w:val="24"/>
          <w:szCs w:val="24"/>
        </w:rPr>
        <w:t>щественных организаций, территориального общественного самоуправления, создание экспертных групп с участием представителей местного сообщества, проведение ярмарок, реализацию собственных властных инициатив от имени местного сообщества. Работа осуществляет</w:t>
      </w:r>
      <w:r w:rsidR="00C230CB">
        <w:rPr>
          <w:rFonts w:ascii="Times New Roman" w:hAnsi="Times New Roman" w:cs="Times New Roman"/>
          <w:sz w:val="24"/>
          <w:szCs w:val="24"/>
        </w:rPr>
        <w:t>ся с лояльными общественными ор</w:t>
      </w:r>
      <w:r w:rsidRPr="00491E6D">
        <w:rPr>
          <w:rFonts w:ascii="Times New Roman" w:hAnsi="Times New Roman" w:cs="Times New Roman"/>
          <w:sz w:val="24"/>
          <w:szCs w:val="24"/>
        </w:rPr>
        <w:t>ганизациями, их лидерами, представителям</w:t>
      </w:r>
      <w:r w:rsidR="00C230CB">
        <w:rPr>
          <w:rFonts w:ascii="Times New Roman" w:hAnsi="Times New Roman" w:cs="Times New Roman"/>
          <w:sz w:val="24"/>
          <w:szCs w:val="24"/>
        </w:rPr>
        <w:t xml:space="preserve">и </w:t>
      </w:r>
      <w:proofErr w:type="gramStart"/>
      <w:r w:rsidR="00C230CB">
        <w:rPr>
          <w:rFonts w:ascii="Times New Roman" w:hAnsi="Times New Roman" w:cs="Times New Roman"/>
          <w:sz w:val="24"/>
          <w:szCs w:val="24"/>
        </w:rPr>
        <w:t>бизнес-сообщества</w:t>
      </w:r>
      <w:proofErr w:type="gramEnd"/>
      <w:r w:rsidR="00C230CB">
        <w:rPr>
          <w:rFonts w:ascii="Times New Roman" w:hAnsi="Times New Roman" w:cs="Times New Roman"/>
          <w:sz w:val="24"/>
          <w:szCs w:val="24"/>
        </w:rPr>
        <w:t>, институцио</w:t>
      </w:r>
      <w:r w:rsidRPr="00491E6D">
        <w:rPr>
          <w:rFonts w:ascii="Times New Roman" w:hAnsi="Times New Roman" w:cs="Times New Roman"/>
          <w:sz w:val="24"/>
          <w:szCs w:val="24"/>
        </w:rPr>
        <w:t>нальными структурами</w:t>
      </w:r>
      <w:r w:rsidR="00C230CB">
        <w:rPr>
          <w:rFonts w:ascii="Times New Roman" w:hAnsi="Times New Roman" w:cs="Times New Roman"/>
          <w:sz w:val="24"/>
          <w:szCs w:val="24"/>
        </w:rPr>
        <w:t xml:space="preserve">. </w:t>
      </w:r>
      <w:r w:rsidR="00C230CB" w:rsidRPr="00C230CB">
        <w:rPr>
          <w:rFonts w:ascii="Times New Roman" w:hAnsi="Times New Roman" w:cs="Times New Roman"/>
          <w:sz w:val="24"/>
          <w:szCs w:val="24"/>
        </w:rPr>
        <w:t>По этому поводу можно согласиться с точкой зрения А.</w:t>
      </w:r>
      <w:r w:rsidR="00C230CB">
        <w:rPr>
          <w:rFonts w:ascii="Times New Roman" w:hAnsi="Times New Roman" w:cs="Times New Roman"/>
          <w:sz w:val="24"/>
          <w:szCs w:val="24"/>
        </w:rPr>
        <w:t xml:space="preserve"> </w:t>
      </w:r>
      <w:r w:rsidR="00C230CB" w:rsidRPr="00C230CB">
        <w:rPr>
          <w:rFonts w:ascii="Times New Roman" w:hAnsi="Times New Roman" w:cs="Times New Roman"/>
          <w:sz w:val="24"/>
          <w:szCs w:val="24"/>
        </w:rPr>
        <w:t>Ю. Соломатина, который отметил, что «ос</w:t>
      </w:r>
      <w:r w:rsidR="00C230CB">
        <w:rPr>
          <w:rFonts w:ascii="Times New Roman" w:hAnsi="Times New Roman" w:cs="Times New Roman"/>
          <w:sz w:val="24"/>
          <w:szCs w:val="24"/>
        </w:rPr>
        <w:t>обенностью российского граждан</w:t>
      </w:r>
      <w:r w:rsidR="00C230CB" w:rsidRPr="00C230CB">
        <w:rPr>
          <w:rFonts w:ascii="Times New Roman" w:hAnsi="Times New Roman" w:cs="Times New Roman"/>
          <w:sz w:val="24"/>
          <w:szCs w:val="24"/>
        </w:rPr>
        <w:t>ского общества является то, что оно формируется в сжатые исторические сроки</w:t>
      </w:r>
      <w:r w:rsidR="00C230CB">
        <w:rPr>
          <w:rFonts w:ascii="Times New Roman" w:hAnsi="Times New Roman" w:cs="Times New Roman"/>
          <w:sz w:val="24"/>
          <w:szCs w:val="24"/>
        </w:rPr>
        <w:t xml:space="preserve"> </w:t>
      </w:r>
      <w:r w:rsidR="00C230CB" w:rsidRPr="00C230CB">
        <w:rPr>
          <w:rFonts w:ascii="Times New Roman" w:hAnsi="Times New Roman" w:cs="Times New Roman"/>
          <w:sz w:val="24"/>
          <w:szCs w:val="24"/>
        </w:rPr>
        <w:t xml:space="preserve">в условиях болезненной рыночной трансформации и </w:t>
      </w:r>
      <w:r w:rsidR="008C531A">
        <w:rPr>
          <w:rFonts w:ascii="Times New Roman" w:hAnsi="Times New Roman" w:cs="Times New Roman"/>
          <w:sz w:val="24"/>
          <w:szCs w:val="24"/>
        </w:rPr>
        <w:t>не без учас</w:t>
      </w:r>
      <w:r w:rsidR="00735B08">
        <w:rPr>
          <w:rFonts w:ascii="Times New Roman" w:hAnsi="Times New Roman" w:cs="Times New Roman"/>
          <w:sz w:val="24"/>
          <w:szCs w:val="24"/>
        </w:rPr>
        <w:t>тия властей» [7</w:t>
      </w:r>
      <w:r w:rsidR="00C230CB" w:rsidRPr="00C230CB">
        <w:rPr>
          <w:rFonts w:ascii="Times New Roman" w:hAnsi="Times New Roman" w:cs="Times New Roman"/>
          <w:sz w:val="24"/>
          <w:szCs w:val="24"/>
        </w:rPr>
        <w:t>]. Но власть не во всех случаях может р</w:t>
      </w:r>
      <w:r w:rsidR="00C230CB">
        <w:rPr>
          <w:rFonts w:ascii="Times New Roman" w:hAnsi="Times New Roman" w:cs="Times New Roman"/>
          <w:sz w:val="24"/>
          <w:szCs w:val="24"/>
        </w:rPr>
        <w:t>ассчитывать на эффективное при</w:t>
      </w:r>
      <w:r w:rsidR="00C230CB" w:rsidRPr="00C230CB">
        <w:rPr>
          <w:rFonts w:ascii="Times New Roman" w:hAnsi="Times New Roman" w:cs="Times New Roman"/>
          <w:sz w:val="24"/>
          <w:szCs w:val="24"/>
        </w:rPr>
        <w:t>менение администр</w:t>
      </w:r>
      <w:r w:rsidR="000C26B7">
        <w:rPr>
          <w:rFonts w:ascii="Times New Roman" w:hAnsi="Times New Roman" w:cs="Times New Roman"/>
          <w:sz w:val="24"/>
          <w:szCs w:val="24"/>
        </w:rPr>
        <w:t>ативного ресурса, особенно в тех случаях, когда</w:t>
      </w:r>
      <w:r w:rsidR="00C230CB" w:rsidRPr="00C230CB">
        <w:rPr>
          <w:rFonts w:ascii="Times New Roman" w:hAnsi="Times New Roman" w:cs="Times New Roman"/>
          <w:sz w:val="24"/>
          <w:szCs w:val="24"/>
        </w:rPr>
        <w:t xml:space="preserve"> интересы власти и местн</w:t>
      </w:r>
      <w:r w:rsidR="00C230CB">
        <w:rPr>
          <w:rFonts w:ascii="Times New Roman" w:hAnsi="Times New Roman" w:cs="Times New Roman"/>
          <w:sz w:val="24"/>
          <w:szCs w:val="24"/>
        </w:rPr>
        <w:t>о</w:t>
      </w:r>
      <w:r w:rsidR="00C230CB" w:rsidRPr="00C230CB">
        <w:rPr>
          <w:rFonts w:ascii="Times New Roman" w:hAnsi="Times New Roman" w:cs="Times New Roman"/>
          <w:sz w:val="24"/>
          <w:szCs w:val="24"/>
        </w:rPr>
        <w:t>го сообщества полностью расходятся.</w:t>
      </w:r>
    </w:p>
    <w:p w:rsidR="00572E28" w:rsidRDefault="00C230CB" w:rsidP="00371115">
      <w:pPr>
        <w:suppressAutoHyphens/>
        <w:spacing w:after="0" w:line="360" w:lineRule="auto"/>
        <w:ind w:left="-567" w:firstLine="709"/>
        <w:contextualSpacing/>
        <w:jc w:val="both"/>
        <w:rPr>
          <w:rFonts w:ascii="Times New Roman" w:hAnsi="Times New Roman" w:cs="Times New Roman"/>
          <w:sz w:val="24"/>
          <w:szCs w:val="24"/>
        </w:rPr>
      </w:pPr>
      <w:r w:rsidRPr="00C230CB">
        <w:rPr>
          <w:rFonts w:ascii="Times New Roman" w:hAnsi="Times New Roman" w:cs="Times New Roman"/>
          <w:sz w:val="24"/>
          <w:szCs w:val="24"/>
        </w:rPr>
        <w:t>Недооценка властью социальной основы мест</w:t>
      </w:r>
      <w:r>
        <w:rPr>
          <w:rFonts w:ascii="Times New Roman" w:hAnsi="Times New Roman" w:cs="Times New Roman"/>
          <w:sz w:val="24"/>
          <w:szCs w:val="24"/>
        </w:rPr>
        <w:t>ного самоуправления, слабое вни</w:t>
      </w:r>
      <w:r w:rsidRPr="00C230CB">
        <w:rPr>
          <w:rFonts w:ascii="Times New Roman" w:hAnsi="Times New Roman" w:cs="Times New Roman"/>
          <w:sz w:val="24"/>
          <w:szCs w:val="24"/>
        </w:rPr>
        <w:t>мание к диалогу и сотрудничеству с местным сообществом существенным образом снижают эффективность местного самоуправления</w:t>
      </w:r>
      <w:r>
        <w:rPr>
          <w:rFonts w:ascii="Times New Roman" w:hAnsi="Times New Roman" w:cs="Times New Roman"/>
          <w:sz w:val="24"/>
          <w:szCs w:val="24"/>
        </w:rPr>
        <w:t>.</w:t>
      </w:r>
    </w:p>
    <w:p w:rsidR="00C230CB" w:rsidRDefault="00572E28"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72E28">
        <w:rPr>
          <w:rFonts w:ascii="Times New Roman" w:hAnsi="Times New Roman" w:cs="Times New Roman"/>
          <w:sz w:val="24"/>
          <w:szCs w:val="24"/>
        </w:rPr>
        <w:t xml:space="preserve">Основными причинами противоречия взаимодействия органов власти и местных сообществ являются баланс интересов (А. Г. </w:t>
      </w:r>
      <w:proofErr w:type="spellStart"/>
      <w:r w:rsidRPr="00572E28">
        <w:rPr>
          <w:rFonts w:ascii="Times New Roman" w:hAnsi="Times New Roman" w:cs="Times New Roman"/>
          <w:sz w:val="24"/>
          <w:szCs w:val="24"/>
        </w:rPr>
        <w:t>Здравомыслов</w:t>
      </w:r>
      <w:proofErr w:type="spellEnd"/>
      <w:r w:rsidRPr="00572E28">
        <w:rPr>
          <w:rFonts w:ascii="Times New Roman" w:hAnsi="Times New Roman" w:cs="Times New Roman"/>
          <w:sz w:val="24"/>
          <w:szCs w:val="24"/>
        </w:rPr>
        <w:t xml:space="preserve">, П. </w:t>
      </w:r>
      <w:proofErr w:type="spellStart"/>
      <w:r w:rsidRPr="00572E28">
        <w:rPr>
          <w:rFonts w:ascii="Times New Roman" w:hAnsi="Times New Roman" w:cs="Times New Roman"/>
          <w:sz w:val="24"/>
          <w:szCs w:val="24"/>
        </w:rPr>
        <w:t>Штомпка</w:t>
      </w:r>
      <w:proofErr w:type="spellEnd"/>
      <w:r w:rsidRPr="00572E28">
        <w:rPr>
          <w:rFonts w:ascii="Times New Roman" w:hAnsi="Times New Roman" w:cs="Times New Roman"/>
          <w:sz w:val="24"/>
          <w:szCs w:val="24"/>
        </w:rPr>
        <w:t xml:space="preserve"> </w:t>
      </w:r>
      <w:r>
        <w:rPr>
          <w:rFonts w:ascii="Times New Roman" w:hAnsi="Times New Roman" w:cs="Times New Roman"/>
          <w:sz w:val="24"/>
          <w:szCs w:val="24"/>
        </w:rPr>
        <w:t>и др.) и от</w:t>
      </w:r>
      <w:r w:rsidRPr="00572E28">
        <w:rPr>
          <w:rFonts w:ascii="Times New Roman" w:hAnsi="Times New Roman" w:cs="Times New Roman"/>
          <w:sz w:val="24"/>
          <w:szCs w:val="24"/>
        </w:rPr>
        <w:t xml:space="preserve">сутствие доверия (Г. </w:t>
      </w:r>
      <w:proofErr w:type="spellStart"/>
      <w:r w:rsidRPr="00572E28">
        <w:rPr>
          <w:rFonts w:ascii="Times New Roman" w:hAnsi="Times New Roman" w:cs="Times New Roman"/>
          <w:sz w:val="24"/>
          <w:szCs w:val="24"/>
        </w:rPr>
        <w:t>Кертман</w:t>
      </w:r>
      <w:proofErr w:type="spellEnd"/>
      <w:r w:rsidRPr="00572E28">
        <w:rPr>
          <w:rFonts w:ascii="Times New Roman" w:hAnsi="Times New Roman" w:cs="Times New Roman"/>
          <w:sz w:val="24"/>
          <w:szCs w:val="24"/>
        </w:rPr>
        <w:t xml:space="preserve"> и др.) между факт</w:t>
      </w:r>
      <w:r w:rsidR="00735B08">
        <w:rPr>
          <w:rFonts w:ascii="Times New Roman" w:hAnsi="Times New Roman" w:cs="Times New Roman"/>
          <w:sz w:val="24"/>
          <w:szCs w:val="24"/>
        </w:rPr>
        <w:t>орами социального управления [3</w:t>
      </w:r>
      <w:r w:rsidRPr="00572E28">
        <w:rPr>
          <w:rFonts w:ascii="Times New Roman" w:hAnsi="Times New Roman" w:cs="Times New Roman"/>
          <w:sz w:val="24"/>
          <w:szCs w:val="24"/>
        </w:rPr>
        <w:t>]. Важно учитывать и социокультурные условия постсоветской реальности, в которых исторически были сформированы социальные отношения гражданской пассивности, ожидание государственного вмешательства.</w:t>
      </w:r>
    </w:p>
    <w:p w:rsidR="00C230CB" w:rsidRDefault="00C230CB" w:rsidP="00371115">
      <w:pPr>
        <w:suppressAutoHyphens/>
        <w:spacing w:after="0" w:line="360" w:lineRule="auto"/>
        <w:ind w:left="-567" w:firstLine="709"/>
        <w:contextualSpacing/>
        <w:jc w:val="both"/>
        <w:rPr>
          <w:rFonts w:ascii="Times New Roman" w:hAnsi="Times New Roman" w:cs="Times New Roman"/>
          <w:sz w:val="24"/>
          <w:szCs w:val="24"/>
        </w:rPr>
      </w:pPr>
      <w:r w:rsidRPr="00C230CB">
        <w:rPr>
          <w:rFonts w:ascii="Times New Roman" w:hAnsi="Times New Roman" w:cs="Times New Roman"/>
          <w:sz w:val="24"/>
          <w:szCs w:val="24"/>
        </w:rPr>
        <w:t>Самоуправленческий подход состоит в том, что либо муниципальная власть создает определенные условия для раскрытия потенциала местного сообщества, либо реагирует на инициативы, высказанные «снизу». Данный подход является более выгодным местным сообществам, но менее выгодным власти, так как в российской традиции присутствует стремление власти во многом контролировать гражданскую акт</w:t>
      </w:r>
      <w:r>
        <w:rPr>
          <w:rFonts w:ascii="Times New Roman" w:hAnsi="Times New Roman" w:cs="Times New Roman"/>
          <w:sz w:val="24"/>
          <w:szCs w:val="24"/>
        </w:rPr>
        <w:t>ивность и самоорганизацию. Под</w:t>
      </w:r>
      <w:r w:rsidRPr="00C230CB">
        <w:rPr>
          <w:rFonts w:ascii="Times New Roman" w:hAnsi="Times New Roman" w:cs="Times New Roman"/>
          <w:sz w:val="24"/>
          <w:szCs w:val="24"/>
        </w:rPr>
        <w:t>ход реализуется через самостоятельную де</w:t>
      </w:r>
      <w:r>
        <w:rPr>
          <w:rFonts w:ascii="Times New Roman" w:hAnsi="Times New Roman" w:cs="Times New Roman"/>
          <w:sz w:val="24"/>
          <w:szCs w:val="24"/>
        </w:rPr>
        <w:t>ятельность общественных органи</w:t>
      </w:r>
      <w:r w:rsidRPr="00C230CB">
        <w:rPr>
          <w:rFonts w:ascii="Times New Roman" w:hAnsi="Times New Roman" w:cs="Times New Roman"/>
          <w:sz w:val="24"/>
          <w:szCs w:val="24"/>
        </w:rPr>
        <w:t>заций, инициативных групп, реализацию гражданами выдвинутых инициатив при содействии власти или самостоятельно. Т</w:t>
      </w:r>
      <w:r>
        <w:rPr>
          <w:rFonts w:ascii="Times New Roman" w:hAnsi="Times New Roman" w:cs="Times New Roman"/>
          <w:sz w:val="24"/>
          <w:szCs w:val="24"/>
        </w:rPr>
        <w:t>аким образом, реализация са</w:t>
      </w:r>
      <w:r w:rsidRPr="00C230CB">
        <w:rPr>
          <w:rFonts w:ascii="Times New Roman" w:hAnsi="Times New Roman" w:cs="Times New Roman"/>
          <w:sz w:val="24"/>
          <w:szCs w:val="24"/>
        </w:rPr>
        <w:t xml:space="preserve">моуправления осуществляется преимущественно не через делегирование полномочий, а непосредственно самим </w:t>
      </w:r>
      <w:r>
        <w:rPr>
          <w:rFonts w:ascii="Times New Roman" w:hAnsi="Times New Roman" w:cs="Times New Roman"/>
          <w:sz w:val="24"/>
          <w:szCs w:val="24"/>
        </w:rPr>
        <w:t>местным сообществом. Самоуправ</w:t>
      </w:r>
      <w:r w:rsidRPr="00C230CB">
        <w:rPr>
          <w:rFonts w:ascii="Times New Roman" w:hAnsi="Times New Roman" w:cs="Times New Roman"/>
          <w:sz w:val="24"/>
          <w:szCs w:val="24"/>
        </w:rPr>
        <w:t>ленческий подход требует наличия зрелог</w:t>
      </w:r>
      <w:r>
        <w:rPr>
          <w:rFonts w:ascii="Times New Roman" w:hAnsi="Times New Roman" w:cs="Times New Roman"/>
          <w:sz w:val="24"/>
          <w:szCs w:val="24"/>
        </w:rPr>
        <w:t>о местного сообщества, осознаю</w:t>
      </w:r>
      <w:r w:rsidRPr="00C230CB">
        <w:rPr>
          <w:rFonts w:ascii="Times New Roman" w:hAnsi="Times New Roman" w:cs="Times New Roman"/>
          <w:sz w:val="24"/>
          <w:szCs w:val="24"/>
        </w:rPr>
        <w:t>щего и свои интересы и возможности для их реализации.</w:t>
      </w:r>
    </w:p>
    <w:p w:rsidR="00E809D1" w:rsidRDefault="0027046E" w:rsidP="00371115">
      <w:pPr>
        <w:suppressAutoHyphens/>
        <w:spacing w:after="0" w:line="360" w:lineRule="auto"/>
        <w:ind w:left="-567" w:firstLine="709"/>
        <w:contextualSpacing/>
        <w:jc w:val="both"/>
        <w:rPr>
          <w:rFonts w:ascii="Times New Roman" w:hAnsi="Times New Roman" w:cs="Times New Roman"/>
          <w:sz w:val="24"/>
          <w:szCs w:val="24"/>
        </w:rPr>
      </w:pPr>
      <w:r w:rsidRPr="0027046E">
        <w:rPr>
          <w:rFonts w:ascii="Times New Roman" w:hAnsi="Times New Roman" w:cs="Times New Roman"/>
          <w:sz w:val="24"/>
          <w:szCs w:val="24"/>
        </w:rPr>
        <w:t>Раскрытию социального потенциала</w:t>
      </w:r>
      <w:r>
        <w:rPr>
          <w:rFonts w:ascii="Times New Roman" w:hAnsi="Times New Roman" w:cs="Times New Roman"/>
          <w:sz w:val="24"/>
          <w:szCs w:val="24"/>
        </w:rPr>
        <w:t xml:space="preserve"> может препятствовать разобщен</w:t>
      </w:r>
      <w:r w:rsidRPr="0027046E">
        <w:rPr>
          <w:rFonts w:ascii="Times New Roman" w:hAnsi="Times New Roman" w:cs="Times New Roman"/>
          <w:sz w:val="24"/>
          <w:szCs w:val="24"/>
        </w:rPr>
        <w:t>ность (</w:t>
      </w:r>
      <w:proofErr w:type="spellStart"/>
      <w:r w:rsidRPr="0027046E">
        <w:rPr>
          <w:rFonts w:ascii="Times New Roman" w:hAnsi="Times New Roman" w:cs="Times New Roman"/>
          <w:sz w:val="24"/>
          <w:szCs w:val="24"/>
        </w:rPr>
        <w:t>атомизированность</w:t>
      </w:r>
      <w:proofErr w:type="spellEnd"/>
      <w:r w:rsidRPr="0027046E">
        <w:rPr>
          <w:rFonts w:ascii="Times New Roman" w:hAnsi="Times New Roman" w:cs="Times New Roman"/>
          <w:sz w:val="24"/>
          <w:szCs w:val="24"/>
        </w:rPr>
        <w:t>) местного сообще</w:t>
      </w:r>
      <w:r>
        <w:rPr>
          <w:rFonts w:ascii="Times New Roman" w:hAnsi="Times New Roman" w:cs="Times New Roman"/>
          <w:sz w:val="24"/>
          <w:szCs w:val="24"/>
        </w:rPr>
        <w:t>ства, низкий уровень солидарно</w:t>
      </w:r>
      <w:r w:rsidRPr="0027046E">
        <w:rPr>
          <w:rFonts w:ascii="Times New Roman" w:hAnsi="Times New Roman" w:cs="Times New Roman"/>
          <w:sz w:val="24"/>
          <w:szCs w:val="24"/>
        </w:rPr>
        <w:t xml:space="preserve">сти, препятствия со стороны власти, слабость местных общественных организаций и местных лидеров. </w:t>
      </w:r>
      <w:r w:rsidR="00E809D1">
        <w:rPr>
          <w:rFonts w:ascii="Times New Roman" w:hAnsi="Times New Roman" w:cs="Times New Roman"/>
          <w:sz w:val="24"/>
          <w:szCs w:val="24"/>
        </w:rPr>
        <w:t xml:space="preserve"> </w:t>
      </w:r>
    </w:p>
    <w:p w:rsidR="0027046E" w:rsidRDefault="00BF33FC"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Эффективное</w:t>
      </w:r>
      <w:r w:rsidR="00E809D1">
        <w:rPr>
          <w:rFonts w:ascii="Times New Roman" w:hAnsi="Times New Roman" w:cs="Times New Roman"/>
          <w:sz w:val="24"/>
          <w:szCs w:val="24"/>
        </w:rPr>
        <w:t xml:space="preserve"> р</w:t>
      </w:r>
      <w:r w:rsidR="00E809D1" w:rsidRPr="00E809D1">
        <w:rPr>
          <w:rFonts w:ascii="Times New Roman" w:hAnsi="Times New Roman" w:cs="Times New Roman"/>
          <w:sz w:val="24"/>
          <w:szCs w:val="24"/>
        </w:rPr>
        <w:t>аскрытие социального потенциала с</w:t>
      </w:r>
      <w:r w:rsidR="00E809D1">
        <w:rPr>
          <w:rFonts w:ascii="Times New Roman" w:hAnsi="Times New Roman" w:cs="Times New Roman"/>
          <w:sz w:val="24"/>
          <w:szCs w:val="24"/>
        </w:rPr>
        <w:t xml:space="preserve">амоорганизации местного </w:t>
      </w:r>
      <w:proofErr w:type="gramStart"/>
      <w:r w:rsidR="00E809D1">
        <w:rPr>
          <w:rFonts w:ascii="Times New Roman" w:hAnsi="Times New Roman" w:cs="Times New Roman"/>
          <w:sz w:val="24"/>
          <w:szCs w:val="24"/>
        </w:rPr>
        <w:t>сообщества</w:t>
      </w:r>
      <w:proofErr w:type="gramEnd"/>
      <w:r w:rsidR="00E809D1">
        <w:rPr>
          <w:rFonts w:ascii="Times New Roman" w:hAnsi="Times New Roman" w:cs="Times New Roman"/>
          <w:sz w:val="24"/>
          <w:szCs w:val="24"/>
        </w:rPr>
        <w:t xml:space="preserve"> </w:t>
      </w:r>
      <w:r w:rsidR="00E809D1" w:rsidRPr="00E809D1">
        <w:rPr>
          <w:rFonts w:ascii="Times New Roman" w:hAnsi="Times New Roman" w:cs="Times New Roman"/>
          <w:sz w:val="24"/>
          <w:szCs w:val="24"/>
        </w:rPr>
        <w:t>возможно прежде всего в условиях, когда тот или иной вопрос местного значения затрагивает непосредственные интересы представителей местного сообщества.</w:t>
      </w:r>
      <w:r w:rsidR="00E809D1">
        <w:rPr>
          <w:rFonts w:ascii="Times New Roman" w:hAnsi="Times New Roman" w:cs="Times New Roman"/>
          <w:sz w:val="24"/>
          <w:szCs w:val="24"/>
        </w:rPr>
        <w:t xml:space="preserve"> </w:t>
      </w:r>
      <w:r w:rsidR="00E809D1" w:rsidRPr="00E809D1">
        <w:rPr>
          <w:rFonts w:ascii="Times New Roman" w:hAnsi="Times New Roman" w:cs="Times New Roman"/>
          <w:sz w:val="24"/>
          <w:szCs w:val="24"/>
        </w:rPr>
        <w:t>Влияние негативных факторов на уровне локального сообщества может стать поводом к усилению солидарности местных жителей и их складыванию в полноценное сообщество, способное самостоятельно</w:t>
      </w:r>
      <w:r w:rsidR="00E809D1">
        <w:rPr>
          <w:rFonts w:ascii="Times New Roman" w:hAnsi="Times New Roman" w:cs="Times New Roman"/>
          <w:sz w:val="24"/>
          <w:szCs w:val="24"/>
        </w:rPr>
        <w:t xml:space="preserve"> или во взаимодейст</w:t>
      </w:r>
      <w:r w:rsidR="00E809D1" w:rsidRPr="00E809D1">
        <w:rPr>
          <w:rFonts w:ascii="Times New Roman" w:hAnsi="Times New Roman" w:cs="Times New Roman"/>
          <w:sz w:val="24"/>
          <w:szCs w:val="24"/>
        </w:rPr>
        <w:t>вии с властями решать проблемы местного значения.</w:t>
      </w:r>
      <w:r w:rsidR="00E809D1">
        <w:rPr>
          <w:rFonts w:ascii="Times New Roman" w:hAnsi="Times New Roman" w:cs="Times New Roman"/>
          <w:sz w:val="24"/>
          <w:szCs w:val="24"/>
        </w:rPr>
        <w:t xml:space="preserve"> </w:t>
      </w:r>
      <w:r w:rsidR="00E809D1" w:rsidRPr="00E809D1">
        <w:rPr>
          <w:rFonts w:ascii="Times New Roman" w:hAnsi="Times New Roman" w:cs="Times New Roman"/>
          <w:sz w:val="24"/>
          <w:szCs w:val="24"/>
        </w:rPr>
        <w:t>Осознание возможности решения той ил</w:t>
      </w:r>
      <w:r w:rsidR="00E809D1">
        <w:rPr>
          <w:rFonts w:ascii="Times New Roman" w:hAnsi="Times New Roman" w:cs="Times New Roman"/>
          <w:sz w:val="24"/>
          <w:szCs w:val="24"/>
        </w:rPr>
        <w:t>и иной насущной проблемы посред</w:t>
      </w:r>
      <w:r w:rsidR="00E809D1" w:rsidRPr="00E809D1">
        <w:rPr>
          <w:rFonts w:ascii="Times New Roman" w:hAnsi="Times New Roman" w:cs="Times New Roman"/>
          <w:sz w:val="24"/>
          <w:szCs w:val="24"/>
        </w:rPr>
        <w:t xml:space="preserve">ством самоорганизации подталкивает местное сообщество к более активным действиям. Это касается </w:t>
      </w:r>
      <w:r w:rsidR="009627EF">
        <w:rPr>
          <w:rFonts w:ascii="Times New Roman" w:hAnsi="Times New Roman" w:cs="Times New Roman"/>
          <w:sz w:val="24"/>
          <w:szCs w:val="24"/>
        </w:rPr>
        <w:t xml:space="preserve">главным образом </w:t>
      </w:r>
      <w:r w:rsidR="00E809D1" w:rsidRPr="00E809D1">
        <w:rPr>
          <w:rFonts w:ascii="Times New Roman" w:hAnsi="Times New Roman" w:cs="Times New Roman"/>
          <w:sz w:val="24"/>
          <w:szCs w:val="24"/>
        </w:rPr>
        <w:t>крупных</w:t>
      </w:r>
      <w:r w:rsidR="00E809D1">
        <w:rPr>
          <w:rFonts w:ascii="Times New Roman" w:hAnsi="Times New Roman" w:cs="Times New Roman"/>
          <w:sz w:val="24"/>
          <w:szCs w:val="24"/>
        </w:rPr>
        <w:t xml:space="preserve"> городов, где в период отсут</w:t>
      </w:r>
      <w:r w:rsidR="00E809D1" w:rsidRPr="00E809D1">
        <w:rPr>
          <w:rFonts w:ascii="Times New Roman" w:hAnsi="Times New Roman" w:cs="Times New Roman"/>
          <w:sz w:val="24"/>
          <w:szCs w:val="24"/>
        </w:rPr>
        <w:t>ствия реальной или потенциальной угрозы,</w:t>
      </w:r>
      <w:r w:rsidR="00E809D1">
        <w:rPr>
          <w:rFonts w:ascii="Times New Roman" w:hAnsi="Times New Roman" w:cs="Times New Roman"/>
          <w:sz w:val="24"/>
          <w:szCs w:val="24"/>
        </w:rPr>
        <w:t xml:space="preserve"> граждане не склонны устанавли</w:t>
      </w:r>
      <w:r w:rsidR="00E809D1" w:rsidRPr="00E809D1">
        <w:rPr>
          <w:rFonts w:ascii="Times New Roman" w:hAnsi="Times New Roman" w:cs="Times New Roman"/>
          <w:sz w:val="24"/>
          <w:szCs w:val="24"/>
        </w:rPr>
        <w:t>вать горизонтальные связи.</w:t>
      </w:r>
    </w:p>
    <w:p w:rsidR="00FB1720" w:rsidRDefault="00E809D1" w:rsidP="00371115">
      <w:pPr>
        <w:suppressAutoHyphens/>
        <w:spacing w:after="0" w:line="360" w:lineRule="auto"/>
        <w:ind w:left="-567" w:firstLine="709"/>
        <w:contextualSpacing/>
        <w:jc w:val="both"/>
      </w:pPr>
      <w:r>
        <w:rPr>
          <w:rFonts w:ascii="Times New Roman" w:hAnsi="Times New Roman" w:cs="Times New Roman"/>
          <w:sz w:val="24"/>
          <w:szCs w:val="24"/>
        </w:rPr>
        <w:t>Среди местных проблем, которые</w:t>
      </w:r>
      <w:r w:rsidRPr="00E809D1">
        <w:rPr>
          <w:rFonts w:ascii="Times New Roman" w:hAnsi="Times New Roman" w:cs="Times New Roman"/>
          <w:sz w:val="24"/>
          <w:szCs w:val="24"/>
        </w:rPr>
        <w:t xml:space="preserve"> могут об</w:t>
      </w:r>
      <w:r>
        <w:rPr>
          <w:rFonts w:ascii="Times New Roman" w:hAnsi="Times New Roman" w:cs="Times New Roman"/>
          <w:sz w:val="24"/>
          <w:szCs w:val="24"/>
        </w:rPr>
        <w:t>ъединить граждан в местное сооб</w:t>
      </w:r>
      <w:r w:rsidRPr="00E809D1">
        <w:rPr>
          <w:rFonts w:ascii="Times New Roman" w:hAnsi="Times New Roman" w:cs="Times New Roman"/>
          <w:sz w:val="24"/>
          <w:szCs w:val="24"/>
        </w:rPr>
        <w:t>щество, раскрыть их социальный потенциал</w:t>
      </w:r>
      <w:r>
        <w:rPr>
          <w:rFonts w:ascii="Times New Roman" w:hAnsi="Times New Roman" w:cs="Times New Roman"/>
          <w:sz w:val="24"/>
          <w:szCs w:val="24"/>
        </w:rPr>
        <w:t xml:space="preserve"> можно выделить следующие:</w:t>
      </w:r>
      <w:r w:rsidR="001C4FA3">
        <w:rPr>
          <w:rFonts w:ascii="Times New Roman" w:hAnsi="Times New Roman" w:cs="Times New Roman"/>
          <w:sz w:val="24"/>
          <w:szCs w:val="24"/>
        </w:rPr>
        <w:t xml:space="preserve"> </w:t>
      </w:r>
      <w:r w:rsidR="001C4FA3" w:rsidRPr="001C4FA3">
        <w:rPr>
          <w:rFonts w:ascii="Times New Roman" w:hAnsi="Times New Roman" w:cs="Times New Roman"/>
          <w:sz w:val="24"/>
          <w:szCs w:val="24"/>
        </w:rPr>
        <w:t>потребности в экологически благоприятной окружающей среде, в безопасности и п</w:t>
      </w:r>
      <w:r w:rsidR="001C4FA3">
        <w:rPr>
          <w:rFonts w:ascii="Times New Roman" w:hAnsi="Times New Roman" w:cs="Times New Roman"/>
          <w:sz w:val="24"/>
          <w:szCs w:val="24"/>
        </w:rPr>
        <w:t>равопорядке, в соблюдении граж</w:t>
      </w:r>
      <w:r w:rsidR="001C4FA3" w:rsidRPr="001C4FA3">
        <w:rPr>
          <w:rFonts w:ascii="Times New Roman" w:hAnsi="Times New Roman" w:cs="Times New Roman"/>
          <w:sz w:val="24"/>
          <w:szCs w:val="24"/>
        </w:rPr>
        <w:t>данских прав и свобод, в комфорте проживан</w:t>
      </w:r>
      <w:r w:rsidR="001C4FA3">
        <w:rPr>
          <w:rFonts w:ascii="Times New Roman" w:hAnsi="Times New Roman" w:cs="Times New Roman"/>
          <w:sz w:val="24"/>
          <w:szCs w:val="24"/>
        </w:rPr>
        <w:t>ия, в доступности здравоохране</w:t>
      </w:r>
      <w:r w:rsidR="001C4FA3" w:rsidRPr="001C4FA3">
        <w:rPr>
          <w:rFonts w:ascii="Times New Roman" w:hAnsi="Times New Roman" w:cs="Times New Roman"/>
          <w:sz w:val="24"/>
          <w:szCs w:val="24"/>
        </w:rPr>
        <w:t>ния, образования, жилья, качественных товаров и услуг</w:t>
      </w:r>
      <w:r w:rsidR="001C4FA3">
        <w:rPr>
          <w:rFonts w:ascii="Times New Roman" w:hAnsi="Times New Roman" w:cs="Times New Roman"/>
          <w:sz w:val="24"/>
          <w:szCs w:val="24"/>
        </w:rPr>
        <w:t>. Кроме того у раз</w:t>
      </w:r>
      <w:r w:rsidR="001C4FA3" w:rsidRPr="001C4FA3">
        <w:rPr>
          <w:rFonts w:ascii="Times New Roman" w:hAnsi="Times New Roman" w:cs="Times New Roman"/>
          <w:sz w:val="24"/>
          <w:szCs w:val="24"/>
        </w:rPr>
        <w:t>ных слоев населения и групп жителей имеют</w:t>
      </w:r>
      <w:r w:rsidR="001C4FA3">
        <w:rPr>
          <w:rFonts w:ascii="Times New Roman" w:hAnsi="Times New Roman" w:cs="Times New Roman"/>
          <w:sz w:val="24"/>
          <w:szCs w:val="24"/>
        </w:rPr>
        <w:t xml:space="preserve">ся </w:t>
      </w:r>
      <w:r w:rsidR="001C4FA3">
        <w:rPr>
          <w:rFonts w:ascii="Times New Roman" w:hAnsi="Times New Roman" w:cs="Times New Roman"/>
          <w:sz w:val="24"/>
          <w:szCs w:val="24"/>
        </w:rPr>
        <w:lastRenderedPageBreak/>
        <w:t>и свои определенные специфи</w:t>
      </w:r>
      <w:r w:rsidR="001C4FA3" w:rsidRPr="001C4FA3">
        <w:rPr>
          <w:rFonts w:ascii="Times New Roman" w:hAnsi="Times New Roman" w:cs="Times New Roman"/>
          <w:sz w:val="24"/>
          <w:szCs w:val="24"/>
        </w:rPr>
        <w:t>ческие нужды, связанные с их особым статусом, к ним можно отнести соблюдение прав инвалидов, этнических меньшинств, много</w:t>
      </w:r>
      <w:r w:rsidR="001C4FA3">
        <w:rPr>
          <w:rFonts w:ascii="Times New Roman" w:hAnsi="Times New Roman" w:cs="Times New Roman"/>
          <w:sz w:val="24"/>
          <w:szCs w:val="24"/>
        </w:rPr>
        <w:t>детных семей, ко</w:t>
      </w:r>
      <w:r w:rsidR="001C4FA3" w:rsidRPr="001C4FA3">
        <w:rPr>
          <w:rFonts w:ascii="Times New Roman" w:hAnsi="Times New Roman" w:cs="Times New Roman"/>
          <w:sz w:val="24"/>
          <w:szCs w:val="24"/>
        </w:rPr>
        <w:t>торые также могут удовлетворяться совмес</w:t>
      </w:r>
      <w:r w:rsidR="001C4FA3">
        <w:rPr>
          <w:rFonts w:ascii="Times New Roman" w:hAnsi="Times New Roman" w:cs="Times New Roman"/>
          <w:sz w:val="24"/>
          <w:szCs w:val="24"/>
        </w:rPr>
        <w:t>тными усилиями местного сообще</w:t>
      </w:r>
      <w:r w:rsidR="001C4FA3" w:rsidRPr="001C4FA3">
        <w:rPr>
          <w:rFonts w:ascii="Times New Roman" w:hAnsi="Times New Roman" w:cs="Times New Roman"/>
          <w:sz w:val="24"/>
          <w:szCs w:val="24"/>
        </w:rPr>
        <w:t>ства</w:t>
      </w:r>
      <w:r w:rsidR="001C4FA3">
        <w:rPr>
          <w:rFonts w:ascii="Times New Roman" w:hAnsi="Times New Roman" w:cs="Times New Roman"/>
          <w:sz w:val="24"/>
          <w:szCs w:val="24"/>
        </w:rPr>
        <w:t>.</w:t>
      </w:r>
      <w:r w:rsidR="002C77F3">
        <w:rPr>
          <w:rFonts w:ascii="Times New Roman" w:hAnsi="Times New Roman" w:cs="Times New Roman"/>
          <w:sz w:val="24"/>
          <w:szCs w:val="24"/>
        </w:rPr>
        <w:t xml:space="preserve"> Также н</w:t>
      </w:r>
      <w:r w:rsidR="002C77F3" w:rsidRPr="002C77F3">
        <w:rPr>
          <w:rFonts w:ascii="Times New Roman" w:hAnsi="Times New Roman" w:cs="Times New Roman"/>
          <w:sz w:val="24"/>
          <w:szCs w:val="24"/>
        </w:rPr>
        <w:t>аиболее значи</w:t>
      </w:r>
      <w:r w:rsidR="002C77F3">
        <w:rPr>
          <w:rFonts w:ascii="Times New Roman" w:hAnsi="Times New Roman" w:cs="Times New Roman"/>
          <w:sz w:val="24"/>
          <w:szCs w:val="24"/>
        </w:rPr>
        <w:t>мыми проблемами, способными объ</w:t>
      </w:r>
      <w:r w:rsidR="002C77F3" w:rsidRPr="002C77F3">
        <w:rPr>
          <w:rFonts w:ascii="Times New Roman" w:hAnsi="Times New Roman" w:cs="Times New Roman"/>
          <w:sz w:val="24"/>
          <w:szCs w:val="24"/>
        </w:rPr>
        <w:t>единить граждан, являются</w:t>
      </w:r>
      <w:r w:rsidR="009627EF">
        <w:rPr>
          <w:rFonts w:ascii="Times New Roman" w:hAnsi="Times New Roman" w:cs="Times New Roman"/>
          <w:sz w:val="24"/>
          <w:szCs w:val="24"/>
        </w:rPr>
        <w:t xml:space="preserve"> проблемы ЖКХ, благоустройства</w:t>
      </w:r>
      <w:r w:rsidR="002C77F3" w:rsidRPr="002C77F3">
        <w:rPr>
          <w:rFonts w:ascii="Times New Roman" w:hAnsi="Times New Roman" w:cs="Times New Roman"/>
          <w:sz w:val="24"/>
          <w:szCs w:val="24"/>
        </w:rPr>
        <w:t>, т.е. те проблемы, которые непосредственно воздействуют на качество той среды, в которой находится местное сообщество. Основой усиления социальных взаимодействий на местном уро</w:t>
      </w:r>
      <w:r w:rsidR="0076420B">
        <w:rPr>
          <w:rFonts w:ascii="Times New Roman" w:hAnsi="Times New Roman" w:cs="Times New Roman"/>
          <w:sz w:val="24"/>
          <w:szCs w:val="24"/>
        </w:rPr>
        <w:t>вне может по</w:t>
      </w:r>
      <w:r w:rsidR="002C77F3" w:rsidRPr="002C77F3">
        <w:rPr>
          <w:rFonts w:ascii="Times New Roman" w:hAnsi="Times New Roman" w:cs="Times New Roman"/>
          <w:sz w:val="24"/>
          <w:szCs w:val="24"/>
        </w:rPr>
        <w:t>служить то, что эти проблемы касаются и отдельных личностей, и местного сообщества в целом</w:t>
      </w:r>
      <w:r w:rsidR="00FB1720">
        <w:rPr>
          <w:rFonts w:ascii="Times New Roman" w:hAnsi="Times New Roman" w:cs="Times New Roman"/>
          <w:sz w:val="24"/>
          <w:szCs w:val="24"/>
        </w:rPr>
        <w:t>.</w:t>
      </w:r>
      <w:r w:rsidR="00FB1720" w:rsidRPr="00FB1720">
        <w:t xml:space="preserve"> </w:t>
      </w:r>
    </w:p>
    <w:p w:rsidR="00043D76" w:rsidRPr="00043D76" w:rsidRDefault="00043D76" w:rsidP="00371115">
      <w:pPr>
        <w:suppressAutoHyphens/>
        <w:spacing w:after="0" w:line="360" w:lineRule="auto"/>
        <w:ind w:left="-567" w:firstLine="709"/>
        <w:contextualSpacing/>
        <w:jc w:val="both"/>
        <w:rPr>
          <w:rFonts w:ascii="Times New Roman" w:hAnsi="Times New Roman" w:cs="Times New Roman"/>
          <w:sz w:val="24"/>
          <w:szCs w:val="24"/>
        </w:rPr>
      </w:pPr>
      <w:r w:rsidRPr="00043D76">
        <w:rPr>
          <w:rFonts w:ascii="Times New Roman" w:hAnsi="Times New Roman" w:cs="Times New Roman"/>
          <w:sz w:val="24"/>
          <w:szCs w:val="24"/>
        </w:rPr>
        <w:t xml:space="preserve">Нередко, только объединив усилия и сформировав единое протестное движение, граждане могут надеяться быть услышанными представителями власти в рамках той или иной конфликтной ситуации, затрагивающей их интересы. Частыми стали </w:t>
      </w:r>
      <w:proofErr w:type="gramStart"/>
      <w:r w:rsidRPr="00043D76">
        <w:rPr>
          <w:rFonts w:ascii="Times New Roman" w:hAnsi="Times New Roman" w:cs="Times New Roman"/>
          <w:sz w:val="24"/>
          <w:szCs w:val="24"/>
        </w:rPr>
        <w:t>на сегодняшний  день в России практики объединения жителей одной территории в рамках борьбы с нежелательным для них планом</w:t>
      </w:r>
      <w:proofErr w:type="gramEnd"/>
      <w:r w:rsidRPr="00043D76">
        <w:rPr>
          <w:rFonts w:ascii="Times New Roman" w:hAnsi="Times New Roman" w:cs="Times New Roman"/>
          <w:sz w:val="24"/>
          <w:szCs w:val="24"/>
        </w:rPr>
        <w:t xml:space="preserve"> застройки территории, в том числе в рамках точечной застройки. Функцию катализатора низовой самоорганизации людей также зачастую  выполняет сегодня возникновение угроз экологическому благополучию жителей на территории их проживания. Так, общность интересов в обеспечении благоприятной окружающей среды на конкретной территории, как, впрочем, и общность интересов, затрагивающих другие сферы жизни на локальном уровне, способствует налаживанию более тесных и прочных связей между жителями и тем самым способствует развитию местны</w:t>
      </w:r>
      <w:r w:rsidR="00C26355">
        <w:rPr>
          <w:rFonts w:ascii="Times New Roman" w:hAnsi="Times New Roman" w:cs="Times New Roman"/>
          <w:sz w:val="24"/>
          <w:szCs w:val="24"/>
        </w:rPr>
        <w:t>х сообществ</w:t>
      </w:r>
      <w:r w:rsidRPr="00043D76">
        <w:rPr>
          <w:rFonts w:ascii="Times New Roman" w:hAnsi="Times New Roman" w:cs="Times New Roman"/>
          <w:sz w:val="24"/>
          <w:szCs w:val="24"/>
        </w:rPr>
        <w:t>.</w:t>
      </w:r>
    </w:p>
    <w:p w:rsidR="00845D00" w:rsidRDefault="00FB1720" w:rsidP="00371115">
      <w:pPr>
        <w:suppressAutoHyphens/>
        <w:spacing w:after="0" w:line="360" w:lineRule="auto"/>
        <w:ind w:left="-567" w:firstLine="709"/>
        <w:contextualSpacing/>
        <w:jc w:val="both"/>
        <w:rPr>
          <w:rFonts w:ascii="Times New Roman" w:hAnsi="Times New Roman" w:cs="Times New Roman"/>
          <w:sz w:val="24"/>
          <w:szCs w:val="24"/>
        </w:rPr>
      </w:pPr>
      <w:r w:rsidRPr="00FB1720">
        <w:rPr>
          <w:rFonts w:ascii="Times New Roman" w:hAnsi="Times New Roman" w:cs="Times New Roman"/>
          <w:sz w:val="24"/>
          <w:szCs w:val="24"/>
        </w:rPr>
        <w:t>В крупных городах наиболее распространенной формой самоорганизации граждан являются товарищества собственников</w:t>
      </w:r>
      <w:r>
        <w:rPr>
          <w:rFonts w:ascii="Times New Roman" w:hAnsi="Times New Roman" w:cs="Times New Roman"/>
          <w:sz w:val="24"/>
          <w:szCs w:val="24"/>
        </w:rPr>
        <w:t xml:space="preserve"> жилья и советы домов. Эти объ</w:t>
      </w:r>
      <w:r w:rsidRPr="00FB1720">
        <w:rPr>
          <w:rFonts w:ascii="Times New Roman" w:hAnsi="Times New Roman" w:cs="Times New Roman"/>
          <w:sz w:val="24"/>
          <w:szCs w:val="24"/>
        </w:rPr>
        <w:t>единения граждан решают достаточно узкий кр</w:t>
      </w:r>
      <w:r>
        <w:rPr>
          <w:rFonts w:ascii="Times New Roman" w:hAnsi="Times New Roman" w:cs="Times New Roman"/>
          <w:sz w:val="24"/>
          <w:szCs w:val="24"/>
        </w:rPr>
        <w:t>уг вопросов, связанных с содер</w:t>
      </w:r>
      <w:r w:rsidRPr="00FB1720">
        <w:rPr>
          <w:rFonts w:ascii="Times New Roman" w:hAnsi="Times New Roman" w:cs="Times New Roman"/>
          <w:sz w:val="24"/>
          <w:szCs w:val="24"/>
        </w:rPr>
        <w:t>жанием имущества и придомовыми территория</w:t>
      </w:r>
      <w:r>
        <w:rPr>
          <w:rFonts w:ascii="Times New Roman" w:hAnsi="Times New Roman" w:cs="Times New Roman"/>
          <w:sz w:val="24"/>
          <w:szCs w:val="24"/>
        </w:rPr>
        <w:t>ми, но эти вопросы касаются ка</w:t>
      </w:r>
      <w:r w:rsidRPr="00FB1720">
        <w:rPr>
          <w:rFonts w:ascii="Times New Roman" w:hAnsi="Times New Roman" w:cs="Times New Roman"/>
          <w:sz w:val="24"/>
          <w:szCs w:val="24"/>
        </w:rPr>
        <w:t>ждого жителя в той или иной степени. В услов</w:t>
      </w:r>
      <w:r w:rsidR="00043D76">
        <w:rPr>
          <w:rFonts w:ascii="Times New Roman" w:hAnsi="Times New Roman" w:cs="Times New Roman"/>
          <w:sz w:val="24"/>
          <w:szCs w:val="24"/>
        </w:rPr>
        <w:t>иях крупных городов они являют</w:t>
      </w:r>
      <w:r w:rsidRPr="00FB1720">
        <w:rPr>
          <w:rFonts w:ascii="Times New Roman" w:hAnsi="Times New Roman" w:cs="Times New Roman"/>
          <w:sz w:val="24"/>
          <w:szCs w:val="24"/>
        </w:rPr>
        <w:t xml:space="preserve">ся самой массовой формой общественных объединений и той, зачастую единственной формой </w:t>
      </w:r>
      <w:proofErr w:type="spellStart"/>
      <w:r w:rsidRPr="00FB1720">
        <w:rPr>
          <w:rFonts w:ascii="Times New Roman" w:hAnsi="Times New Roman" w:cs="Times New Roman"/>
          <w:sz w:val="24"/>
          <w:szCs w:val="24"/>
        </w:rPr>
        <w:t>вневозрастной</w:t>
      </w:r>
      <w:proofErr w:type="spellEnd"/>
      <w:r w:rsidRPr="00FB1720">
        <w:rPr>
          <w:rFonts w:ascii="Times New Roman" w:hAnsi="Times New Roman" w:cs="Times New Roman"/>
          <w:sz w:val="24"/>
          <w:szCs w:val="24"/>
        </w:rPr>
        <w:t xml:space="preserve"> активности, в которую готовы включаться и пенсионеры, и молодежь, а также граждане среднего возраста.</w:t>
      </w:r>
      <w:r w:rsidR="00043D76">
        <w:rPr>
          <w:rFonts w:ascii="Times New Roman" w:hAnsi="Times New Roman" w:cs="Times New Roman"/>
          <w:sz w:val="24"/>
          <w:szCs w:val="24"/>
        </w:rPr>
        <w:t xml:space="preserve"> </w:t>
      </w:r>
    </w:p>
    <w:p w:rsidR="00B1272B" w:rsidRDefault="00845D00"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Однако о</w:t>
      </w:r>
      <w:r w:rsidR="00043D76" w:rsidRPr="00043D76">
        <w:rPr>
          <w:rFonts w:ascii="Times New Roman" w:hAnsi="Times New Roman" w:cs="Times New Roman"/>
          <w:sz w:val="24"/>
          <w:szCs w:val="24"/>
        </w:rPr>
        <w:t>сознание местным сообществом общности проблем вовсе не означает готовность к сплочению с другими индивидами для их решения. Следует разделять декларативную, потенциальную и</w:t>
      </w:r>
      <w:r>
        <w:rPr>
          <w:rFonts w:ascii="Times New Roman" w:hAnsi="Times New Roman" w:cs="Times New Roman"/>
          <w:sz w:val="24"/>
          <w:szCs w:val="24"/>
        </w:rPr>
        <w:t xml:space="preserve"> реальную готовность к совмест</w:t>
      </w:r>
      <w:r w:rsidR="00043D76" w:rsidRPr="00043D76">
        <w:rPr>
          <w:rFonts w:ascii="Times New Roman" w:hAnsi="Times New Roman" w:cs="Times New Roman"/>
          <w:sz w:val="24"/>
          <w:szCs w:val="24"/>
        </w:rPr>
        <w:t>ным действиям для решения местных проблем. Декларативная готовность используется субъектами для обозначения проблемы, соотнесения себя с ней, но субъект не готов к объединению с другими и к конкретным действиям. Декларативная готовность присутствует не только у обычных граждан, но и у местных политиков, лидеров общест</w:t>
      </w:r>
      <w:r>
        <w:rPr>
          <w:rFonts w:ascii="Times New Roman" w:hAnsi="Times New Roman" w:cs="Times New Roman"/>
          <w:sz w:val="24"/>
          <w:szCs w:val="24"/>
        </w:rPr>
        <w:t>венных организаций. Ими она ис</w:t>
      </w:r>
      <w:r w:rsidR="00043D76" w:rsidRPr="00043D76">
        <w:rPr>
          <w:rFonts w:ascii="Times New Roman" w:hAnsi="Times New Roman" w:cs="Times New Roman"/>
          <w:sz w:val="24"/>
          <w:szCs w:val="24"/>
        </w:rPr>
        <w:t>пользуется для манипуляции общественным мнение</w:t>
      </w:r>
      <w:r w:rsidR="00B4780A">
        <w:rPr>
          <w:rFonts w:ascii="Times New Roman" w:hAnsi="Times New Roman" w:cs="Times New Roman"/>
          <w:sz w:val="24"/>
          <w:szCs w:val="24"/>
        </w:rPr>
        <w:t>м остальных членов со</w:t>
      </w:r>
      <w:r w:rsidR="00043D76" w:rsidRPr="00043D76">
        <w:rPr>
          <w:rFonts w:ascii="Times New Roman" w:hAnsi="Times New Roman" w:cs="Times New Roman"/>
          <w:sz w:val="24"/>
          <w:szCs w:val="24"/>
        </w:rPr>
        <w:t>общ</w:t>
      </w:r>
      <w:r w:rsidR="00371115">
        <w:rPr>
          <w:rFonts w:ascii="Times New Roman" w:hAnsi="Times New Roman" w:cs="Times New Roman"/>
          <w:sz w:val="24"/>
          <w:szCs w:val="24"/>
        </w:rPr>
        <w:t>ества или для идентификации «я -</w:t>
      </w:r>
      <w:r w:rsidR="00043D76" w:rsidRPr="00043D76">
        <w:rPr>
          <w:rFonts w:ascii="Times New Roman" w:hAnsi="Times New Roman" w:cs="Times New Roman"/>
          <w:sz w:val="24"/>
          <w:szCs w:val="24"/>
        </w:rPr>
        <w:t xml:space="preserve"> свой»</w:t>
      </w:r>
      <w:r>
        <w:rPr>
          <w:rFonts w:ascii="Times New Roman" w:hAnsi="Times New Roman" w:cs="Times New Roman"/>
          <w:sz w:val="24"/>
          <w:szCs w:val="24"/>
        </w:rPr>
        <w:t>. Потенциальная готовность опи</w:t>
      </w:r>
      <w:r w:rsidR="00043D76" w:rsidRPr="00043D76">
        <w:rPr>
          <w:rFonts w:ascii="Times New Roman" w:hAnsi="Times New Roman" w:cs="Times New Roman"/>
          <w:sz w:val="24"/>
          <w:szCs w:val="24"/>
        </w:rPr>
        <w:t xml:space="preserve">рается на имеющиеся желания у субъекта к совместному </w:t>
      </w:r>
      <w:r w:rsidR="00043D76" w:rsidRPr="00043D76">
        <w:rPr>
          <w:rFonts w:ascii="Times New Roman" w:hAnsi="Times New Roman" w:cs="Times New Roman"/>
          <w:sz w:val="24"/>
          <w:szCs w:val="24"/>
        </w:rPr>
        <w:lastRenderedPageBreak/>
        <w:t>решению проблемы, но реализуемому при определенных условиях</w:t>
      </w:r>
      <w:r>
        <w:rPr>
          <w:rFonts w:ascii="Times New Roman" w:hAnsi="Times New Roman" w:cs="Times New Roman"/>
          <w:sz w:val="24"/>
          <w:szCs w:val="24"/>
        </w:rPr>
        <w:t>. Реальная готовность характер</w:t>
      </w:r>
      <w:r w:rsidR="00043D76" w:rsidRPr="00043D76">
        <w:rPr>
          <w:rFonts w:ascii="Times New Roman" w:hAnsi="Times New Roman" w:cs="Times New Roman"/>
          <w:sz w:val="24"/>
          <w:szCs w:val="24"/>
        </w:rPr>
        <w:t>на для лиц либо уже участвующих в решен</w:t>
      </w:r>
      <w:r>
        <w:rPr>
          <w:rFonts w:ascii="Times New Roman" w:hAnsi="Times New Roman" w:cs="Times New Roman"/>
          <w:sz w:val="24"/>
          <w:szCs w:val="24"/>
        </w:rPr>
        <w:t>ии проблем, либо готовых участ</w:t>
      </w:r>
      <w:r w:rsidR="00043D76" w:rsidRPr="00043D76">
        <w:rPr>
          <w:rFonts w:ascii="Times New Roman" w:hAnsi="Times New Roman" w:cs="Times New Roman"/>
          <w:sz w:val="24"/>
          <w:szCs w:val="24"/>
        </w:rPr>
        <w:t>вовать при появлении проблемы</w:t>
      </w:r>
      <w:r w:rsidR="00B4780A">
        <w:rPr>
          <w:rFonts w:ascii="Times New Roman" w:hAnsi="Times New Roman" w:cs="Times New Roman"/>
          <w:sz w:val="24"/>
          <w:szCs w:val="24"/>
        </w:rPr>
        <w:t xml:space="preserve"> </w:t>
      </w:r>
      <w:r w:rsidR="00B4780A" w:rsidRPr="00B4780A">
        <w:rPr>
          <w:rFonts w:ascii="Times New Roman" w:hAnsi="Times New Roman" w:cs="Times New Roman"/>
          <w:sz w:val="24"/>
          <w:szCs w:val="24"/>
        </w:rPr>
        <w:t>[</w:t>
      </w:r>
      <w:r w:rsidR="00735B08">
        <w:rPr>
          <w:rFonts w:ascii="Times New Roman" w:hAnsi="Times New Roman" w:cs="Times New Roman"/>
          <w:sz w:val="24"/>
          <w:szCs w:val="24"/>
        </w:rPr>
        <w:t>2</w:t>
      </w:r>
      <w:r w:rsidR="00B4780A" w:rsidRPr="00B4780A">
        <w:rPr>
          <w:rFonts w:ascii="Times New Roman" w:hAnsi="Times New Roman" w:cs="Times New Roman"/>
          <w:sz w:val="24"/>
          <w:szCs w:val="24"/>
        </w:rPr>
        <w:t>]</w:t>
      </w:r>
      <w:r w:rsidR="00043D76" w:rsidRPr="00043D76">
        <w:rPr>
          <w:rFonts w:ascii="Times New Roman" w:hAnsi="Times New Roman" w:cs="Times New Roman"/>
          <w:sz w:val="24"/>
          <w:szCs w:val="24"/>
        </w:rPr>
        <w:t>.</w:t>
      </w:r>
    </w:p>
    <w:p w:rsidR="005303B0" w:rsidRDefault="00B1272B"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1272B">
        <w:rPr>
          <w:rFonts w:ascii="Times New Roman" w:hAnsi="Times New Roman" w:cs="Times New Roman"/>
          <w:sz w:val="24"/>
          <w:szCs w:val="24"/>
        </w:rPr>
        <w:t xml:space="preserve">Как правило, значительная </w:t>
      </w:r>
      <w:proofErr w:type="gramStart"/>
      <w:r w:rsidRPr="00B1272B">
        <w:rPr>
          <w:rFonts w:ascii="Times New Roman" w:hAnsi="Times New Roman" w:cs="Times New Roman"/>
          <w:sz w:val="24"/>
          <w:szCs w:val="24"/>
        </w:rPr>
        <w:t>часть мест</w:t>
      </w:r>
      <w:r>
        <w:rPr>
          <w:rFonts w:ascii="Times New Roman" w:hAnsi="Times New Roman" w:cs="Times New Roman"/>
          <w:sz w:val="24"/>
          <w:szCs w:val="24"/>
        </w:rPr>
        <w:t>ных жителей не принимает реаль</w:t>
      </w:r>
      <w:r w:rsidRPr="00B1272B">
        <w:rPr>
          <w:rFonts w:ascii="Times New Roman" w:hAnsi="Times New Roman" w:cs="Times New Roman"/>
          <w:sz w:val="24"/>
          <w:szCs w:val="24"/>
        </w:rPr>
        <w:t>ного</w:t>
      </w:r>
      <w:proofErr w:type="gramEnd"/>
      <w:r w:rsidRPr="00B1272B">
        <w:rPr>
          <w:rFonts w:ascii="Times New Roman" w:hAnsi="Times New Roman" w:cs="Times New Roman"/>
          <w:sz w:val="24"/>
          <w:szCs w:val="24"/>
        </w:rPr>
        <w:t xml:space="preserve"> участия в решении общих проблем, перекладывая это на плечи других лиц: старших по дому, выборных лиц и др.</w:t>
      </w:r>
      <w:r w:rsidR="005303B0">
        <w:rPr>
          <w:rFonts w:ascii="Times New Roman" w:hAnsi="Times New Roman" w:cs="Times New Roman"/>
          <w:sz w:val="24"/>
          <w:szCs w:val="24"/>
        </w:rPr>
        <w:t xml:space="preserve"> </w:t>
      </w:r>
      <w:r w:rsidR="005303B0" w:rsidRPr="005303B0">
        <w:rPr>
          <w:rFonts w:ascii="Times New Roman" w:hAnsi="Times New Roman" w:cs="Times New Roman"/>
          <w:sz w:val="24"/>
          <w:szCs w:val="24"/>
        </w:rPr>
        <w:t>Во многом это объясняется уходом граждан в сферу личных эгоистических интересов.</w:t>
      </w:r>
    </w:p>
    <w:p w:rsidR="001241B2" w:rsidRDefault="005303B0" w:rsidP="00371115">
      <w:pPr>
        <w:suppressAutoHyphens/>
        <w:spacing w:after="0" w:line="360" w:lineRule="auto"/>
        <w:ind w:left="-567" w:firstLine="709"/>
        <w:contextualSpacing/>
        <w:jc w:val="both"/>
        <w:rPr>
          <w:rFonts w:ascii="Times New Roman" w:hAnsi="Times New Roman" w:cs="Times New Roman"/>
          <w:sz w:val="24"/>
          <w:szCs w:val="24"/>
        </w:rPr>
      </w:pPr>
      <w:r w:rsidRPr="005303B0">
        <w:rPr>
          <w:rFonts w:ascii="Times New Roman" w:hAnsi="Times New Roman" w:cs="Times New Roman"/>
          <w:sz w:val="24"/>
          <w:szCs w:val="24"/>
        </w:rPr>
        <w:t xml:space="preserve">Нынешнее </w:t>
      </w:r>
      <w:proofErr w:type="gramStart"/>
      <w:r w:rsidRPr="005303B0">
        <w:rPr>
          <w:rFonts w:ascii="Times New Roman" w:hAnsi="Times New Roman" w:cs="Times New Roman"/>
          <w:sz w:val="24"/>
          <w:szCs w:val="24"/>
        </w:rPr>
        <w:t>демократическое общество</w:t>
      </w:r>
      <w:proofErr w:type="gramEnd"/>
      <w:r w:rsidRPr="005303B0">
        <w:rPr>
          <w:rFonts w:ascii="Times New Roman" w:hAnsi="Times New Roman" w:cs="Times New Roman"/>
          <w:sz w:val="24"/>
          <w:szCs w:val="24"/>
        </w:rPr>
        <w:t xml:space="preserve"> с его возрастающим эгоцентризмом </w:t>
      </w:r>
      <w:proofErr w:type="spellStart"/>
      <w:r w:rsidRPr="005303B0">
        <w:rPr>
          <w:rFonts w:ascii="Times New Roman" w:hAnsi="Times New Roman" w:cs="Times New Roman"/>
          <w:sz w:val="24"/>
          <w:szCs w:val="24"/>
        </w:rPr>
        <w:t>атомизирует</w:t>
      </w:r>
      <w:proofErr w:type="spellEnd"/>
      <w:r w:rsidRPr="005303B0">
        <w:rPr>
          <w:rFonts w:ascii="Times New Roman" w:hAnsi="Times New Roman" w:cs="Times New Roman"/>
          <w:sz w:val="24"/>
          <w:szCs w:val="24"/>
        </w:rPr>
        <w:t xml:space="preserve"> жизнь граждан, выдвигая сферу личных интересов на первый план, делая личные интересы</w:t>
      </w:r>
      <w:r w:rsidR="001241B2">
        <w:rPr>
          <w:rFonts w:ascii="Times New Roman" w:hAnsi="Times New Roman" w:cs="Times New Roman"/>
          <w:sz w:val="24"/>
          <w:szCs w:val="24"/>
        </w:rPr>
        <w:t xml:space="preserve"> приоритетными над прочими. В результате рост гражданской активности </w:t>
      </w:r>
      <w:r w:rsidRPr="005303B0">
        <w:rPr>
          <w:rFonts w:ascii="Times New Roman" w:hAnsi="Times New Roman" w:cs="Times New Roman"/>
          <w:sz w:val="24"/>
          <w:szCs w:val="24"/>
        </w:rPr>
        <w:t xml:space="preserve"> отмечается лишь в период общественных </w:t>
      </w:r>
      <w:r w:rsidR="001241B2">
        <w:rPr>
          <w:rFonts w:ascii="Times New Roman" w:hAnsi="Times New Roman" w:cs="Times New Roman"/>
          <w:sz w:val="24"/>
          <w:szCs w:val="24"/>
        </w:rPr>
        <w:t xml:space="preserve">кризисов. Чтобы </w:t>
      </w:r>
      <w:r>
        <w:rPr>
          <w:rFonts w:ascii="Times New Roman" w:hAnsi="Times New Roman" w:cs="Times New Roman"/>
          <w:sz w:val="24"/>
          <w:szCs w:val="24"/>
        </w:rPr>
        <w:t>преодолеть</w:t>
      </w:r>
      <w:r w:rsidR="001241B2">
        <w:rPr>
          <w:rFonts w:ascii="Times New Roman" w:hAnsi="Times New Roman" w:cs="Times New Roman"/>
          <w:sz w:val="24"/>
          <w:szCs w:val="24"/>
        </w:rPr>
        <w:t xml:space="preserve"> существующую</w:t>
      </w:r>
      <w:r w:rsidRPr="005303B0">
        <w:rPr>
          <w:rFonts w:ascii="Times New Roman" w:hAnsi="Times New Roman" w:cs="Times New Roman"/>
          <w:sz w:val="24"/>
          <w:szCs w:val="24"/>
        </w:rPr>
        <w:t xml:space="preserve"> гражданскую пассивность</w:t>
      </w:r>
      <w:r w:rsidR="001241B2">
        <w:rPr>
          <w:rFonts w:ascii="Times New Roman" w:hAnsi="Times New Roman" w:cs="Times New Roman"/>
          <w:sz w:val="24"/>
          <w:szCs w:val="24"/>
        </w:rPr>
        <w:t xml:space="preserve"> необходимо </w:t>
      </w:r>
      <w:r w:rsidR="001241B2" w:rsidRPr="001241B2">
        <w:rPr>
          <w:rFonts w:ascii="Times New Roman" w:hAnsi="Times New Roman" w:cs="Times New Roman"/>
          <w:sz w:val="24"/>
          <w:szCs w:val="24"/>
        </w:rPr>
        <w:t>развитие гражданского</w:t>
      </w:r>
      <w:r w:rsidR="001241B2">
        <w:rPr>
          <w:rFonts w:ascii="Times New Roman" w:hAnsi="Times New Roman" w:cs="Times New Roman"/>
          <w:sz w:val="24"/>
          <w:szCs w:val="24"/>
        </w:rPr>
        <w:t xml:space="preserve"> общества.</w:t>
      </w:r>
      <w:r>
        <w:rPr>
          <w:rFonts w:ascii="Times New Roman" w:hAnsi="Times New Roman" w:cs="Times New Roman"/>
          <w:sz w:val="24"/>
          <w:szCs w:val="24"/>
        </w:rPr>
        <w:t xml:space="preserve"> </w:t>
      </w:r>
      <w:r w:rsidRPr="005303B0">
        <w:rPr>
          <w:rFonts w:ascii="Times New Roman" w:hAnsi="Times New Roman" w:cs="Times New Roman"/>
          <w:sz w:val="24"/>
          <w:szCs w:val="24"/>
        </w:rPr>
        <w:t>Гражданственность</w:t>
      </w:r>
      <w:r>
        <w:rPr>
          <w:rFonts w:ascii="Times New Roman" w:hAnsi="Times New Roman" w:cs="Times New Roman"/>
          <w:sz w:val="24"/>
          <w:szCs w:val="24"/>
        </w:rPr>
        <w:t xml:space="preserve"> </w:t>
      </w:r>
      <w:r w:rsidRPr="005303B0">
        <w:rPr>
          <w:rFonts w:ascii="Times New Roman" w:hAnsi="Times New Roman" w:cs="Times New Roman"/>
          <w:sz w:val="24"/>
          <w:szCs w:val="24"/>
        </w:rPr>
        <w:t xml:space="preserve">- это важнейший показатель культуры личности индивида или социальной группы. Чем выше уровень гражданственности, тем выше стоят интересы общества, государства в иерархии личных ценностей, смыслов и норм отдельного человека. </w:t>
      </w:r>
    </w:p>
    <w:p w:rsidR="002748B9" w:rsidRDefault="003123FE"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Pr="003123FE">
        <w:rPr>
          <w:rFonts w:ascii="Times New Roman" w:hAnsi="Times New Roman" w:cs="Times New Roman"/>
          <w:sz w:val="24"/>
          <w:szCs w:val="24"/>
        </w:rPr>
        <w:t>еобходимым условием для развития гражданского общества как общества свободной самоорганизации</w:t>
      </w:r>
      <w:r>
        <w:rPr>
          <w:rFonts w:ascii="Times New Roman" w:hAnsi="Times New Roman" w:cs="Times New Roman"/>
          <w:sz w:val="24"/>
          <w:szCs w:val="24"/>
        </w:rPr>
        <w:t xml:space="preserve"> является баланс доверия</w:t>
      </w:r>
      <w:r w:rsidRPr="003123FE">
        <w:rPr>
          <w:rFonts w:ascii="Times New Roman" w:hAnsi="Times New Roman" w:cs="Times New Roman"/>
          <w:sz w:val="24"/>
          <w:szCs w:val="24"/>
        </w:rPr>
        <w:t xml:space="preserve"> и недоверия</w:t>
      </w:r>
      <w:r>
        <w:rPr>
          <w:rFonts w:ascii="Times New Roman" w:hAnsi="Times New Roman" w:cs="Times New Roman"/>
          <w:sz w:val="24"/>
          <w:szCs w:val="24"/>
        </w:rPr>
        <w:t xml:space="preserve">. </w:t>
      </w:r>
      <w:r w:rsidRPr="003123FE">
        <w:rPr>
          <w:rFonts w:ascii="Times New Roman" w:hAnsi="Times New Roman" w:cs="Times New Roman"/>
          <w:sz w:val="24"/>
          <w:szCs w:val="24"/>
        </w:rPr>
        <w:t>Доверие в гражданском обществе инициирует совместные действия, служит воспроизводству отношений взаимопомощи, действий индивидуального и коллективного характера для решения проблем, касающихся ши</w:t>
      </w:r>
      <w:r>
        <w:rPr>
          <w:rFonts w:ascii="Times New Roman" w:hAnsi="Times New Roman" w:cs="Times New Roman"/>
          <w:sz w:val="24"/>
          <w:szCs w:val="24"/>
        </w:rPr>
        <w:t>роких социальных общностей. Именно доверие является о</w:t>
      </w:r>
      <w:r w:rsidRPr="003123FE">
        <w:rPr>
          <w:rFonts w:ascii="Times New Roman" w:hAnsi="Times New Roman" w:cs="Times New Roman"/>
          <w:sz w:val="24"/>
          <w:szCs w:val="24"/>
        </w:rPr>
        <w:t>дним из ключевых измерений социального потенциала местного сообщества</w:t>
      </w:r>
      <w:r w:rsidR="006E61A2">
        <w:rPr>
          <w:rFonts w:ascii="Times New Roman" w:hAnsi="Times New Roman" w:cs="Times New Roman"/>
          <w:sz w:val="24"/>
          <w:szCs w:val="24"/>
        </w:rPr>
        <w:t>, в этом контексте</w:t>
      </w:r>
      <w:r w:rsidRPr="003123FE">
        <w:rPr>
          <w:rFonts w:ascii="Times New Roman" w:hAnsi="Times New Roman" w:cs="Times New Roman"/>
          <w:sz w:val="24"/>
          <w:szCs w:val="24"/>
        </w:rPr>
        <w:t xml:space="preserve"> </w:t>
      </w:r>
      <w:r w:rsidR="006E61A2">
        <w:rPr>
          <w:rFonts w:ascii="Times New Roman" w:hAnsi="Times New Roman" w:cs="Times New Roman"/>
          <w:sz w:val="24"/>
          <w:szCs w:val="24"/>
        </w:rPr>
        <w:t>е</w:t>
      </w:r>
      <w:r w:rsidRPr="003123FE">
        <w:rPr>
          <w:rFonts w:ascii="Times New Roman" w:hAnsi="Times New Roman" w:cs="Times New Roman"/>
          <w:sz w:val="24"/>
          <w:szCs w:val="24"/>
        </w:rPr>
        <w:t>г</w:t>
      </w:r>
      <w:r>
        <w:rPr>
          <w:rFonts w:ascii="Times New Roman" w:hAnsi="Times New Roman" w:cs="Times New Roman"/>
          <w:sz w:val="24"/>
          <w:szCs w:val="24"/>
        </w:rPr>
        <w:t>о можно определить как устойчи</w:t>
      </w:r>
      <w:r w:rsidRPr="003123FE">
        <w:rPr>
          <w:rFonts w:ascii="Times New Roman" w:hAnsi="Times New Roman" w:cs="Times New Roman"/>
          <w:sz w:val="24"/>
          <w:szCs w:val="24"/>
        </w:rPr>
        <w:t>вый комплекс взаимных ожиданий и обязательств, обусловливающий особый характер взаимодействия субъектов. Феномен доверия включает в себя три структурных уровня, а именно: межличностное доверие, «общее» социальное доверие и политическое доверие. Межличностное доверие формируется в семье и среди близких людей. «Общее» до</w:t>
      </w:r>
      <w:r w:rsidR="006E61A2">
        <w:rPr>
          <w:rFonts w:ascii="Times New Roman" w:hAnsi="Times New Roman" w:cs="Times New Roman"/>
          <w:sz w:val="24"/>
          <w:szCs w:val="24"/>
        </w:rPr>
        <w:t>верие является результатом рас</w:t>
      </w:r>
      <w:r w:rsidRPr="003123FE">
        <w:rPr>
          <w:rFonts w:ascii="Times New Roman" w:hAnsi="Times New Roman" w:cs="Times New Roman"/>
          <w:sz w:val="24"/>
          <w:szCs w:val="24"/>
        </w:rPr>
        <w:t>пространения межличностного доверия на более широкий круг лиц, связи с которыми носят безличный характер. Нако</w:t>
      </w:r>
      <w:r w:rsidR="006E61A2">
        <w:rPr>
          <w:rFonts w:ascii="Times New Roman" w:hAnsi="Times New Roman" w:cs="Times New Roman"/>
          <w:sz w:val="24"/>
          <w:szCs w:val="24"/>
        </w:rPr>
        <w:t>нец, третий уровень предполага</w:t>
      </w:r>
      <w:r w:rsidRPr="003123FE">
        <w:rPr>
          <w:rFonts w:ascii="Times New Roman" w:hAnsi="Times New Roman" w:cs="Times New Roman"/>
          <w:sz w:val="24"/>
          <w:szCs w:val="24"/>
        </w:rPr>
        <w:t>ет доверие к политическим институтам</w:t>
      </w:r>
      <w:r w:rsidR="00B4780A" w:rsidRPr="00371115">
        <w:rPr>
          <w:rFonts w:ascii="Times New Roman" w:hAnsi="Times New Roman" w:cs="Times New Roman"/>
          <w:sz w:val="24"/>
          <w:szCs w:val="24"/>
        </w:rPr>
        <w:t xml:space="preserve"> </w:t>
      </w:r>
      <w:r w:rsidR="00735B08">
        <w:rPr>
          <w:rFonts w:ascii="Times New Roman" w:hAnsi="Times New Roman" w:cs="Times New Roman"/>
          <w:sz w:val="24"/>
          <w:szCs w:val="24"/>
        </w:rPr>
        <w:t>[4</w:t>
      </w:r>
      <w:r w:rsidRPr="003123FE">
        <w:rPr>
          <w:rFonts w:ascii="Times New Roman" w:hAnsi="Times New Roman" w:cs="Times New Roman"/>
          <w:sz w:val="24"/>
          <w:szCs w:val="24"/>
        </w:rPr>
        <w:t xml:space="preserve">]. </w:t>
      </w:r>
    </w:p>
    <w:p w:rsidR="003123FE" w:rsidRDefault="003123FE" w:rsidP="00371115">
      <w:pPr>
        <w:suppressAutoHyphens/>
        <w:spacing w:after="0" w:line="360" w:lineRule="auto"/>
        <w:ind w:left="-567" w:firstLine="709"/>
        <w:contextualSpacing/>
        <w:jc w:val="both"/>
        <w:rPr>
          <w:rFonts w:ascii="Times New Roman" w:hAnsi="Times New Roman" w:cs="Times New Roman"/>
          <w:sz w:val="24"/>
          <w:szCs w:val="24"/>
        </w:rPr>
      </w:pPr>
      <w:r w:rsidRPr="003123FE">
        <w:rPr>
          <w:rFonts w:ascii="Times New Roman" w:hAnsi="Times New Roman" w:cs="Times New Roman"/>
          <w:sz w:val="24"/>
          <w:szCs w:val="24"/>
        </w:rPr>
        <w:t>Наиболее часто социологи рассматривают именно доверие к политиче</w:t>
      </w:r>
      <w:r w:rsidR="006E61A2">
        <w:rPr>
          <w:rFonts w:ascii="Times New Roman" w:hAnsi="Times New Roman" w:cs="Times New Roman"/>
          <w:sz w:val="24"/>
          <w:szCs w:val="24"/>
        </w:rPr>
        <w:t>ским институтам, лидерам, соци</w:t>
      </w:r>
      <w:r w:rsidR="00371115">
        <w:rPr>
          <w:rFonts w:ascii="Times New Roman" w:hAnsi="Times New Roman" w:cs="Times New Roman"/>
          <w:sz w:val="24"/>
          <w:szCs w:val="24"/>
        </w:rPr>
        <w:t>альным группам, а гораздо реже -</w:t>
      </w:r>
      <w:r w:rsidRPr="003123FE">
        <w:rPr>
          <w:rFonts w:ascii="Times New Roman" w:hAnsi="Times New Roman" w:cs="Times New Roman"/>
          <w:sz w:val="24"/>
          <w:szCs w:val="24"/>
        </w:rPr>
        <w:t xml:space="preserve"> доверие граждан друг к другу.</w:t>
      </w:r>
      <w:r w:rsidR="002748B9">
        <w:rPr>
          <w:rFonts w:ascii="Times New Roman" w:hAnsi="Times New Roman" w:cs="Times New Roman"/>
          <w:sz w:val="24"/>
          <w:szCs w:val="24"/>
        </w:rPr>
        <w:t xml:space="preserve"> </w:t>
      </w:r>
      <w:r w:rsidR="002748B9" w:rsidRPr="002748B9">
        <w:rPr>
          <w:rFonts w:ascii="Times New Roman" w:hAnsi="Times New Roman" w:cs="Times New Roman"/>
          <w:sz w:val="24"/>
          <w:szCs w:val="24"/>
        </w:rPr>
        <w:t>Доверие в местном сообществе базируется на горизонтальных связях и взаимной зависимости в отношении член</w:t>
      </w:r>
      <w:r w:rsidR="002748B9">
        <w:rPr>
          <w:rFonts w:ascii="Times New Roman" w:hAnsi="Times New Roman" w:cs="Times New Roman"/>
          <w:sz w:val="24"/>
          <w:szCs w:val="24"/>
        </w:rPr>
        <w:t>ов местного сообщества. Пробле</w:t>
      </w:r>
      <w:r w:rsidR="002748B9" w:rsidRPr="002748B9">
        <w:rPr>
          <w:rFonts w:ascii="Times New Roman" w:hAnsi="Times New Roman" w:cs="Times New Roman"/>
          <w:sz w:val="24"/>
          <w:szCs w:val="24"/>
        </w:rPr>
        <w:t>ма доверия актуальна в российском обществ</w:t>
      </w:r>
      <w:r w:rsidR="002748B9">
        <w:rPr>
          <w:rFonts w:ascii="Times New Roman" w:hAnsi="Times New Roman" w:cs="Times New Roman"/>
          <w:sz w:val="24"/>
          <w:szCs w:val="24"/>
        </w:rPr>
        <w:t>е не только по отношению к вла</w:t>
      </w:r>
      <w:r w:rsidR="002748B9" w:rsidRPr="002748B9">
        <w:rPr>
          <w:rFonts w:ascii="Times New Roman" w:hAnsi="Times New Roman" w:cs="Times New Roman"/>
          <w:sz w:val="24"/>
          <w:szCs w:val="24"/>
        </w:rPr>
        <w:t>сти, но и по отношению друг к другу, близкому окружению</w:t>
      </w:r>
    </w:p>
    <w:p w:rsidR="00E71E09" w:rsidRPr="00E71E09" w:rsidRDefault="00E71E09"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современной России снижение уровня</w:t>
      </w:r>
      <w:r w:rsidRPr="00E71E09">
        <w:rPr>
          <w:rFonts w:ascii="Times New Roman" w:hAnsi="Times New Roman" w:cs="Times New Roman"/>
          <w:sz w:val="24"/>
          <w:szCs w:val="24"/>
        </w:rPr>
        <w:t xml:space="preserve"> межличностного доверия объясняется несколькими причинами: во-первых, «травмой трансформации» как комплексом шоковых </w:t>
      </w:r>
      <w:proofErr w:type="spellStart"/>
      <w:r w:rsidRPr="00E71E09">
        <w:rPr>
          <w:rFonts w:ascii="Times New Roman" w:hAnsi="Times New Roman" w:cs="Times New Roman"/>
          <w:sz w:val="24"/>
          <w:szCs w:val="24"/>
        </w:rPr>
        <w:t>дисфункциональных</w:t>
      </w:r>
      <w:proofErr w:type="spellEnd"/>
      <w:r w:rsidRPr="00E71E09">
        <w:rPr>
          <w:rFonts w:ascii="Times New Roman" w:hAnsi="Times New Roman" w:cs="Times New Roman"/>
          <w:sz w:val="24"/>
          <w:szCs w:val="24"/>
        </w:rPr>
        <w:t xml:space="preserve"> последствий корен</w:t>
      </w:r>
      <w:r w:rsidR="007D7377">
        <w:rPr>
          <w:rFonts w:ascii="Times New Roman" w:hAnsi="Times New Roman" w:cs="Times New Roman"/>
          <w:sz w:val="24"/>
          <w:szCs w:val="24"/>
        </w:rPr>
        <w:t>ных изменений 90-х гг</w:t>
      </w:r>
      <w:r w:rsidR="00735B08">
        <w:rPr>
          <w:rFonts w:ascii="Times New Roman" w:hAnsi="Times New Roman" w:cs="Times New Roman"/>
          <w:sz w:val="24"/>
          <w:szCs w:val="24"/>
        </w:rPr>
        <w:t>. [8</w:t>
      </w:r>
      <w:r w:rsidRPr="00E71E09">
        <w:rPr>
          <w:rFonts w:ascii="Times New Roman" w:hAnsi="Times New Roman" w:cs="Times New Roman"/>
          <w:sz w:val="24"/>
          <w:szCs w:val="24"/>
        </w:rPr>
        <w:t xml:space="preserve">]; во-вторых, воздействием </w:t>
      </w:r>
      <w:r w:rsidRPr="00E71E09">
        <w:rPr>
          <w:rFonts w:ascii="Times New Roman" w:hAnsi="Times New Roman" w:cs="Times New Roman"/>
          <w:sz w:val="24"/>
          <w:szCs w:val="24"/>
        </w:rPr>
        <w:lastRenderedPageBreak/>
        <w:t xml:space="preserve">реальных и мифологизированных образов достижения стремительного успеха, основанного на нарушении этических и правовых норм, в которых практики доверия стали рассматриваться либо как слишком большой риск, </w:t>
      </w:r>
      <w:r w:rsidR="007D7377">
        <w:rPr>
          <w:rFonts w:ascii="Times New Roman" w:hAnsi="Times New Roman" w:cs="Times New Roman"/>
          <w:sz w:val="24"/>
          <w:szCs w:val="24"/>
        </w:rPr>
        <w:t>либо как пр</w:t>
      </w:r>
      <w:r w:rsidR="00FA7EA4">
        <w:rPr>
          <w:rFonts w:ascii="Times New Roman" w:hAnsi="Times New Roman" w:cs="Times New Roman"/>
          <w:sz w:val="24"/>
          <w:szCs w:val="24"/>
        </w:rPr>
        <w:t>епятствие</w:t>
      </w:r>
      <w:r w:rsidRPr="00E71E09">
        <w:rPr>
          <w:rFonts w:ascii="Times New Roman" w:hAnsi="Times New Roman" w:cs="Times New Roman"/>
          <w:sz w:val="24"/>
          <w:szCs w:val="24"/>
        </w:rPr>
        <w:t>;</w:t>
      </w:r>
      <w:proofErr w:type="gramEnd"/>
      <w:r w:rsidRPr="00E71E09">
        <w:rPr>
          <w:rFonts w:ascii="Times New Roman" w:hAnsi="Times New Roman" w:cs="Times New Roman"/>
          <w:sz w:val="24"/>
          <w:szCs w:val="24"/>
        </w:rPr>
        <w:t xml:space="preserve"> в-третьих, неформальным характером большинства социальных сетей. Низкий уровень институционального доверия также объясняется комплексом взаимосвязанных причин, среди которых: 1) неэффективность и </w:t>
      </w:r>
      <w:proofErr w:type="spellStart"/>
      <w:r w:rsidRPr="00E71E09">
        <w:rPr>
          <w:rFonts w:ascii="Times New Roman" w:hAnsi="Times New Roman" w:cs="Times New Roman"/>
          <w:sz w:val="24"/>
          <w:szCs w:val="24"/>
        </w:rPr>
        <w:t>забюрократизиров</w:t>
      </w:r>
      <w:r>
        <w:rPr>
          <w:rFonts w:ascii="Times New Roman" w:hAnsi="Times New Roman" w:cs="Times New Roman"/>
          <w:sz w:val="24"/>
          <w:szCs w:val="24"/>
        </w:rPr>
        <w:t>анность</w:t>
      </w:r>
      <w:proofErr w:type="spellEnd"/>
      <w:r>
        <w:rPr>
          <w:rFonts w:ascii="Times New Roman" w:hAnsi="Times New Roman" w:cs="Times New Roman"/>
          <w:sz w:val="24"/>
          <w:szCs w:val="24"/>
        </w:rPr>
        <w:t xml:space="preserve"> многих действующих соци</w:t>
      </w:r>
      <w:r w:rsidRPr="00E71E09">
        <w:rPr>
          <w:rFonts w:ascii="Times New Roman" w:hAnsi="Times New Roman" w:cs="Times New Roman"/>
          <w:sz w:val="24"/>
          <w:szCs w:val="24"/>
        </w:rPr>
        <w:t xml:space="preserve">альных институтов; 2) рост коррупции и правовой безнаказанности нарушителей законов, облеченных властью; 3) архаизация, то есть стихийное обращение к повседневным «простым» неформальным практикам, почерпнутым из прошлого, и сознательный отказ от новых, более сложных формальных </w:t>
      </w:r>
      <w:proofErr w:type="spellStart"/>
      <w:r w:rsidRPr="00E71E09">
        <w:rPr>
          <w:rFonts w:ascii="Times New Roman" w:hAnsi="Times New Roman" w:cs="Times New Roman"/>
          <w:sz w:val="24"/>
          <w:szCs w:val="24"/>
        </w:rPr>
        <w:t>институционализированных</w:t>
      </w:r>
      <w:proofErr w:type="spellEnd"/>
      <w:r w:rsidRPr="00E71E09">
        <w:rPr>
          <w:rFonts w:ascii="Times New Roman" w:hAnsi="Times New Roman" w:cs="Times New Roman"/>
          <w:sz w:val="24"/>
          <w:szCs w:val="24"/>
        </w:rPr>
        <w:t xml:space="preserve"> социальных практик; 4) персонификация социальных и политических феноменов и властных институтов в массовом сознании. Соответственно, неадекватно высок и имеет тенденцию к росту уровень персонифицированного доверия.</w:t>
      </w:r>
    </w:p>
    <w:p w:rsidR="00E71E09" w:rsidRDefault="00E71E09" w:rsidP="00371115">
      <w:pPr>
        <w:suppressAutoHyphens/>
        <w:spacing w:after="0" w:line="360" w:lineRule="auto"/>
        <w:ind w:left="-567" w:firstLine="709"/>
        <w:contextualSpacing/>
        <w:jc w:val="both"/>
      </w:pPr>
      <w:r w:rsidRPr="00207274">
        <w:rPr>
          <w:rFonts w:ascii="Times New Roman" w:hAnsi="Times New Roman" w:cs="Times New Roman"/>
          <w:sz w:val="24"/>
          <w:szCs w:val="24"/>
        </w:rPr>
        <w:t xml:space="preserve">Во время проведения социально-экономических реформ в России активно продвигались западно-либеральные ценности, вызвавшие в общественном развитии признаки аномии и застоя на уровне социальных норм и институтов. Часть ошибочных решений была связана с недостаточным вниманием к развитию институционального и межличностного доверия в российском обществе. </w:t>
      </w:r>
      <w:r w:rsidR="00072317">
        <w:rPr>
          <w:rFonts w:ascii="Times New Roman" w:hAnsi="Times New Roman" w:cs="Times New Roman"/>
          <w:sz w:val="24"/>
          <w:szCs w:val="24"/>
        </w:rPr>
        <w:t>В</w:t>
      </w:r>
      <w:r w:rsidR="002015C5">
        <w:rPr>
          <w:rFonts w:ascii="Times New Roman" w:hAnsi="Times New Roman" w:cs="Times New Roman"/>
          <w:sz w:val="24"/>
          <w:szCs w:val="24"/>
        </w:rPr>
        <w:t xml:space="preserve"> результате это стало</w:t>
      </w:r>
      <w:r>
        <w:rPr>
          <w:rFonts w:ascii="Times New Roman" w:hAnsi="Times New Roman" w:cs="Times New Roman"/>
          <w:sz w:val="24"/>
          <w:szCs w:val="24"/>
        </w:rPr>
        <w:t xml:space="preserve"> </w:t>
      </w:r>
      <w:r w:rsidRPr="00C57C03">
        <w:rPr>
          <w:rFonts w:ascii="Times New Roman" w:hAnsi="Times New Roman" w:cs="Times New Roman"/>
          <w:sz w:val="24"/>
          <w:szCs w:val="24"/>
        </w:rPr>
        <w:t>серь</w:t>
      </w:r>
      <w:r>
        <w:rPr>
          <w:rFonts w:ascii="Times New Roman" w:hAnsi="Times New Roman" w:cs="Times New Roman"/>
          <w:sz w:val="24"/>
          <w:szCs w:val="24"/>
        </w:rPr>
        <w:t>езным препятствием для проведения</w:t>
      </w:r>
      <w:r w:rsidRPr="00C57C03">
        <w:rPr>
          <w:rFonts w:ascii="Times New Roman" w:hAnsi="Times New Roman" w:cs="Times New Roman"/>
          <w:sz w:val="24"/>
          <w:szCs w:val="24"/>
        </w:rPr>
        <w:t xml:space="preserve"> преобразований в стране и их эффективных результатов. Сохранение и расширение зоны недоверия в российском обществе, закрепляющееся на уровне мировоззренческих и</w:t>
      </w:r>
      <w:r>
        <w:rPr>
          <w:rFonts w:ascii="Times New Roman" w:hAnsi="Times New Roman" w:cs="Times New Roman"/>
          <w:sz w:val="24"/>
          <w:szCs w:val="24"/>
        </w:rPr>
        <w:t xml:space="preserve"> </w:t>
      </w:r>
      <w:r w:rsidRPr="00C57C03">
        <w:rPr>
          <w:rFonts w:ascii="Times New Roman" w:hAnsi="Times New Roman" w:cs="Times New Roman"/>
          <w:sz w:val="24"/>
          <w:szCs w:val="24"/>
        </w:rPr>
        <w:t>ценностных ориентаций, чревато глубокими институциональными деформациями</w:t>
      </w:r>
      <w:r>
        <w:rPr>
          <w:rFonts w:ascii="Times New Roman" w:hAnsi="Times New Roman" w:cs="Times New Roman"/>
          <w:sz w:val="24"/>
          <w:szCs w:val="24"/>
        </w:rPr>
        <w:t>.</w:t>
      </w:r>
      <w:r w:rsidRPr="00C57C03">
        <w:t xml:space="preserve"> </w:t>
      </w:r>
    </w:p>
    <w:p w:rsidR="00E71E09" w:rsidRPr="00072317" w:rsidRDefault="00C47232"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Таким образом, д</w:t>
      </w:r>
      <w:r w:rsidR="00072317">
        <w:rPr>
          <w:rFonts w:ascii="Times New Roman" w:hAnsi="Times New Roman" w:cs="Times New Roman"/>
          <w:sz w:val="24"/>
          <w:szCs w:val="24"/>
        </w:rPr>
        <w:t xml:space="preserve">ля создания </w:t>
      </w:r>
      <w:r>
        <w:rPr>
          <w:rFonts w:ascii="Times New Roman" w:hAnsi="Times New Roman" w:cs="Times New Roman"/>
          <w:sz w:val="24"/>
          <w:szCs w:val="24"/>
        </w:rPr>
        <w:t xml:space="preserve">и укрепления </w:t>
      </w:r>
      <w:r w:rsidR="00072317">
        <w:rPr>
          <w:rFonts w:ascii="Times New Roman" w:hAnsi="Times New Roman" w:cs="Times New Roman"/>
          <w:sz w:val="24"/>
          <w:szCs w:val="24"/>
        </w:rPr>
        <w:t>положительной динамики</w:t>
      </w:r>
      <w:r w:rsidR="00072317" w:rsidRPr="00072317">
        <w:rPr>
          <w:rFonts w:ascii="Times New Roman" w:hAnsi="Times New Roman" w:cs="Times New Roman"/>
          <w:sz w:val="24"/>
          <w:szCs w:val="24"/>
        </w:rPr>
        <w:t xml:space="preserve"> уровня доверия</w:t>
      </w:r>
      <w:r w:rsidR="000E241D">
        <w:rPr>
          <w:rFonts w:ascii="Times New Roman" w:hAnsi="Times New Roman" w:cs="Times New Roman"/>
          <w:sz w:val="24"/>
          <w:szCs w:val="24"/>
        </w:rPr>
        <w:t xml:space="preserve"> в современных российских условиях</w:t>
      </w:r>
      <w:r w:rsidR="00072317" w:rsidRPr="00072317">
        <w:rPr>
          <w:rFonts w:ascii="Times New Roman" w:hAnsi="Times New Roman" w:cs="Times New Roman"/>
          <w:sz w:val="24"/>
          <w:szCs w:val="24"/>
        </w:rPr>
        <w:t xml:space="preserve"> необходимо сохранение стабильности в экономической и политической сфере на макроуровне, улучшение качества жизни населения с целью повышения предсказуемости и надежнос</w:t>
      </w:r>
      <w:r w:rsidR="00072317">
        <w:rPr>
          <w:rFonts w:ascii="Times New Roman" w:hAnsi="Times New Roman" w:cs="Times New Roman"/>
          <w:sz w:val="24"/>
          <w:szCs w:val="24"/>
        </w:rPr>
        <w:t xml:space="preserve">ти социальных коммуникаций. </w:t>
      </w:r>
      <w:r w:rsidR="00FC5D7F">
        <w:rPr>
          <w:rFonts w:ascii="Times New Roman" w:hAnsi="Times New Roman" w:cs="Times New Roman"/>
          <w:sz w:val="24"/>
          <w:szCs w:val="24"/>
        </w:rPr>
        <w:t>Кроме того з</w:t>
      </w:r>
      <w:r w:rsidRPr="00C47232">
        <w:rPr>
          <w:rFonts w:ascii="Times New Roman" w:hAnsi="Times New Roman" w:cs="Times New Roman"/>
          <w:sz w:val="24"/>
          <w:szCs w:val="24"/>
        </w:rPr>
        <w:t>начимым для распространения доверия в обществе является и индивидуальный опыт социализации, воспитание культуры доверия: проявление доверия и толерантности по отношению к окружающим в повседневной жизни и в свою очередь соблюдение предсказуемого и надежного поведения в ответ.</w:t>
      </w:r>
      <w:r w:rsidR="00072317" w:rsidRPr="00072317">
        <w:rPr>
          <w:rFonts w:ascii="Times New Roman" w:hAnsi="Times New Roman" w:cs="Times New Roman"/>
          <w:sz w:val="24"/>
          <w:szCs w:val="24"/>
        </w:rPr>
        <w:t xml:space="preserve"> Накопление такого опыта возможно в условиях эффективного функционирования, прозрачной деятельности политических и общественных институтов, безопасности, соблюдения и защиты прав граждан, борьбы с произволом и безответственностью со стороны властей и государственных органов</w:t>
      </w:r>
      <w:r w:rsidR="00735B08">
        <w:rPr>
          <w:rFonts w:ascii="Times New Roman" w:hAnsi="Times New Roman" w:cs="Times New Roman"/>
          <w:sz w:val="24"/>
          <w:szCs w:val="24"/>
        </w:rPr>
        <w:t xml:space="preserve"> </w:t>
      </w:r>
      <w:r w:rsidR="00735B08" w:rsidRPr="00735B08">
        <w:rPr>
          <w:rFonts w:ascii="Times New Roman" w:hAnsi="Times New Roman" w:cs="Times New Roman"/>
          <w:sz w:val="24"/>
          <w:szCs w:val="24"/>
        </w:rPr>
        <w:t>[</w:t>
      </w:r>
      <w:r w:rsidR="00735B08">
        <w:rPr>
          <w:rFonts w:ascii="Times New Roman" w:hAnsi="Times New Roman" w:cs="Times New Roman"/>
          <w:sz w:val="24"/>
          <w:szCs w:val="24"/>
        </w:rPr>
        <w:t>5</w:t>
      </w:r>
      <w:r w:rsidR="00735B08" w:rsidRPr="00735B08">
        <w:rPr>
          <w:rFonts w:ascii="Times New Roman" w:hAnsi="Times New Roman" w:cs="Times New Roman"/>
          <w:sz w:val="24"/>
          <w:szCs w:val="24"/>
        </w:rPr>
        <w:t>]</w:t>
      </w:r>
      <w:r w:rsidR="00072317" w:rsidRPr="00072317">
        <w:rPr>
          <w:rFonts w:ascii="Times New Roman" w:hAnsi="Times New Roman" w:cs="Times New Roman"/>
          <w:sz w:val="24"/>
          <w:szCs w:val="24"/>
        </w:rPr>
        <w:t>.</w:t>
      </w:r>
    </w:p>
    <w:p w:rsidR="00FB1788" w:rsidRDefault="00A669A9"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Существенный п</w:t>
      </w:r>
      <w:r w:rsidR="00EC2E76" w:rsidRPr="00EC2E76">
        <w:rPr>
          <w:rFonts w:ascii="Times New Roman" w:hAnsi="Times New Roman" w:cs="Times New Roman"/>
          <w:sz w:val="24"/>
          <w:szCs w:val="24"/>
        </w:rPr>
        <w:t>отенциал самоорганизации</w:t>
      </w:r>
      <w:r w:rsidR="00EC2E76">
        <w:rPr>
          <w:rFonts w:ascii="Times New Roman" w:hAnsi="Times New Roman" w:cs="Times New Roman"/>
          <w:sz w:val="24"/>
          <w:szCs w:val="24"/>
        </w:rPr>
        <w:t xml:space="preserve"> местных сообществ с</w:t>
      </w:r>
      <w:r w:rsidR="00EC2E76" w:rsidRPr="00EC2E76">
        <w:rPr>
          <w:rFonts w:ascii="Times New Roman" w:hAnsi="Times New Roman" w:cs="Times New Roman"/>
          <w:sz w:val="24"/>
          <w:szCs w:val="24"/>
        </w:rPr>
        <w:t xml:space="preserve">одержится </w:t>
      </w:r>
      <w:r w:rsidR="00EC2E76">
        <w:rPr>
          <w:rFonts w:ascii="Times New Roman" w:hAnsi="Times New Roman" w:cs="Times New Roman"/>
          <w:sz w:val="24"/>
          <w:szCs w:val="24"/>
        </w:rPr>
        <w:t>и в деятельности местных об</w:t>
      </w:r>
      <w:r w:rsidR="00EC2E76" w:rsidRPr="00EC2E76">
        <w:rPr>
          <w:rFonts w:ascii="Times New Roman" w:hAnsi="Times New Roman" w:cs="Times New Roman"/>
          <w:sz w:val="24"/>
          <w:szCs w:val="24"/>
        </w:rPr>
        <w:t xml:space="preserve">щественных организаций неполитического характера. Они либо создаются местными жителями для решения той или </w:t>
      </w:r>
      <w:r w:rsidR="00EC2E76">
        <w:rPr>
          <w:rFonts w:ascii="Times New Roman" w:hAnsi="Times New Roman" w:cs="Times New Roman"/>
          <w:sz w:val="24"/>
          <w:szCs w:val="24"/>
        </w:rPr>
        <w:t>иной проблемы, либо местные жи</w:t>
      </w:r>
      <w:r w:rsidR="00EC2E76" w:rsidRPr="00EC2E76">
        <w:rPr>
          <w:rFonts w:ascii="Times New Roman" w:hAnsi="Times New Roman" w:cs="Times New Roman"/>
          <w:sz w:val="24"/>
          <w:szCs w:val="24"/>
        </w:rPr>
        <w:t>тели притягиваются к ним, в зависимости от появления проблемы.</w:t>
      </w:r>
      <w:r>
        <w:rPr>
          <w:rFonts w:ascii="Times New Roman" w:hAnsi="Times New Roman" w:cs="Times New Roman"/>
          <w:sz w:val="24"/>
          <w:szCs w:val="24"/>
        </w:rPr>
        <w:t xml:space="preserve"> </w:t>
      </w:r>
      <w:r w:rsidRPr="00A669A9">
        <w:rPr>
          <w:rFonts w:ascii="Times New Roman" w:hAnsi="Times New Roman" w:cs="Times New Roman"/>
          <w:sz w:val="24"/>
          <w:szCs w:val="24"/>
        </w:rPr>
        <w:t xml:space="preserve">Современная практика </w:t>
      </w:r>
      <w:r w:rsidRPr="00A669A9">
        <w:rPr>
          <w:rFonts w:ascii="Times New Roman" w:hAnsi="Times New Roman" w:cs="Times New Roman"/>
          <w:sz w:val="24"/>
          <w:szCs w:val="24"/>
        </w:rPr>
        <w:lastRenderedPageBreak/>
        <w:t>убедительно показывают,</w:t>
      </w:r>
      <w:r w:rsidR="00FC5D7F">
        <w:rPr>
          <w:rFonts w:ascii="Times New Roman" w:hAnsi="Times New Roman" w:cs="Times New Roman"/>
          <w:sz w:val="24"/>
          <w:szCs w:val="24"/>
        </w:rPr>
        <w:t xml:space="preserve"> что</w:t>
      </w:r>
      <w:r w:rsidRPr="00A669A9">
        <w:rPr>
          <w:rFonts w:ascii="Times New Roman" w:hAnsi="Times New Roman" w:cs="Times New Roman"/>
          <w:sz w:val="24"/>
          <w:szCs w:val="24"/>
        </w:rPr>
        <w:t xml:space="preserve"> </w:t>
      </w:r>
      <w:r>
        <w:rPr>
          <w:rFonts w:ascii="Times New Roman" w:hAnsi="Times New Roman" w:cs="Times New Roman"/>
          <w:sz w:val="24"/>
          <w:szCs w:val="24"/>
        </w:rPr>
        <w:t>некоммерческие организации (</w:t>
      </w:r>
      <w:r w:rsidRPr="00A669A9">
        <w:rPr>
          <w:rFonts w:ascii="Times New Roman" w:hAnsi="Times New Roman" w:cs="Times New Roman"/>
          <w:sz w:val="24"/>
          <w:szCs w:val="24"/>
        </w:rPr>
        <w:t>НКО</w:t>
      </w:r>
      <w:r>
        <w:rPr>
          <w:rFonts w:ascii="Times New Roman" w:hAnsi="Times New Roman" w:cs="Times New Roman"/>
          <w:sz w:val="24"/>
          <w:szCs w:val="24"/>
        </w:rPr>
        <w:t>)</w:t>
      </w:r>
      <w:r w:rsidRPr="00A669A9">
        <w:rPr>
          <w:rFonts w:ascii="Times New Roman" w:hAnsi="Times New Roman" w:cs="Times New Roman"/>
          <w:sz w:val="24"/>
          <w:szCs w:val="24"/>
        </w:rPr>
        <w:t xml:space="preserve"> играют ключевую роль в институционализации гражданского общества и развитии социальной активности граждан. Без их участия невозможна модернизация экономики, политики, общества в целом. </w:t>
      </w:r>
      <w:r>
        <w:rPr>
          <w:rFonts w:ascii="Times New Roman" w:hAnsi="Times New Roman" w:cs="Times New Roman"/>
          <w:sz w:val="24"/>
          <w:szCs w:val="24"/>
        </w:rPr>
        <w:t xml:space="preserve"> П</w:t>
      </w:r>
      <w:r w:rsidR="00EC2E76" w:rsidRPr="00EC2E76">
        <w:rPr>
          <w:rFonts w:ascii="Times New Roman" w:hAnsi="Times New Roman" w:cs="Times New Roman"/>
          <w:sz w:val="24"/>
          <w:szCs w:val="24"/>
        </w:rPr>
        <w:t xml:space="preserve">ри высоком резонансе той или иной проблемы НКО самостоятельно помогают гражданам </w:t>
      </w:r>
      <w:proofErr w:type="spellStart"/>
      <w:r w:rsidR="00EC2E76" w:rsidRPr="00EC2E76">
        <w:rPr>
          <w:rFonts w:ascii="Times New Roman" w:hAnsi="Times New Roman" w:cs="Times New Roman"/>
          <w:sz w:val="24"/>
          <w:szCs w:val="24"/>
        </w:rPr>
        <w:t>самоорганизоваться</w:t>
      </w:r>
      <w:proofErr w:type="spellEnd"/>
      <w:r w:rsidR="00EC2E76" w:rsidRPr="00EC2E76">
        <w:rPr>
          <w:rFonts w:ascii="Times New Roman" w:hAnsi="Times New Roman" w:cs="Times New Roman"/>
          <w:sz w:val="24"/>
          <w:szCs w:val="24"/>
        </w:rPr>
        <w:t xml:space="preserve"> или оказывают информационно-консуль</w:t>
      </w:r>
      <w:r w:rsidR="00EC2E76">
        <w:rPr>
          <w:rFonts w:ascii="Times New Roman" w:hAnsi="Times New Roman" w:cs="Times New Roman"/>
          <w:sz w:val="24"/>
          <w:szCs w:val="24"/>
        </w:rPr>
        <w:t>тативную помощь. Часто НКО рож</w:t>
      </w:r>
      <w:r w:rsidR="00EC2E76" w:rsidRPr="00EC2E76">
        <w:rPr>
          <w:rFonts w:ascii="Times New Roman" w:hAnsi="Times New Roman" w:cs="Times New Roman"/>
          <w:sz w:val="24"/>
          <w:szCs w:val="24"/>
        </w:rPr>
        <w:t>дают лидеров, способных быть проводниками общественных или групповых интересов по отношению к власти и бизнесу.</w:t>
      </w:r>
      <w:r w:rsidR="00444395">
        <w:rPr>
          <w:rFonts w:ascii="Times New Roman" w:hAnsi="Times New Roman" w:cs="Times New Roman"/>
          <w:sz w:val="24"/>
          <w:szCs w:val="24"/>
        </w:rPr>
        <w:t xml:space="preserve"> Постепенно увеличи</w:t>
      </w:r>
      <w:r>
        <w:rPr>
          <w:rFonts w:ascii="Times New Roman" w:hAnsi="Times New Roman" w:cs="Times New Roman"/>
          <w:sz w:val="24"/>
          <w:szCs w:val="24"/>
        </w:rPr>
        <w:t>вается число эффективно</w:t>
      </w:r>
      <w:r w:rsidR="00444395" w:rsidRPr="00444395">
        <w:rPr>
          <w:rFonts w:ascii="Times New Roman" w:hAnsi="Times New Roman" w:cs="Times New Roman"/>
          <w:sz w:val="24"/>
          <w:szCs w:val="24"/>
        </w:rPr>
        <w:t xml:space="preserve"> действующих неко</w:t>
      </w:r>
      <w:r w:rsidR="00444395">
        <w:rPr>
          <w:rFonts w:ascii="Times New Roman" w:hAnsi="Times New Roman" w:cs="Times New Roman"/>
          <w:sz w:val="24"/>
          <w:szCs w:val="24"/>
        </w:rPr>
        <w:t>ммерческих организаций, направ</w:t>
      </w:r>
      <w:r w:rsidR="00444395" w:rsidRPr="00444395">
        <w:rPr>
          <w:rFonts w:ascii="Times New Roman" w:hAnsi="Times New Roman" w:cs="Times New Roman"/>
          <w:sz w:val="24"/>
          <w:szCs w:val="24"/>
        </w:rPr>
        <w:t>ленных на решение социальных проблем, благотворительность, воло</w:t>
      </w:r>
      <w:r w:rsidR="00AA6942">
        <w:rPr>
          <w:rFonts w:ascii="Times New Roman" w:hAnsi="Times New Roman" w:cs="Times New Roman"/>
          <w:sz w:val="24"/>
          <w:szCs w:val="24"/>
        </w:rPr>
        <w:t>нтер</w:t>
      </w:r>
      <w:r w:rsidR="00444395" w:rsidRPr="00444395">
        <w:rPr>
          <w:rFonts w:ascii="Times New Roman" w:hAnsi="Times New Roman" w:cs="Times New Roman"/>
          <w:sz w:val="24"/>
          <w:szCs w:val="24"/>
        </w:rPr>
        <w:t>скую, прикладную проектную деятельность. Таким образом, раскрытие потенциала местных НКО в перспективе по</w:t>
      </w:r>
      <w:r w:rsidR="00444395">
        <w:rPr>
          <w:rFonts w:ascii="Times New Roman" w:hAnsi="Times New Roman" w:cs="Times New Roman"/>
          <w:sz w:val="24"/>
          <w:szCs w:val="24"/>
        </w:rPr>
        <w:t>зволит более рационально и ком</w:t>
      </w:r>
      <w:r w:rsidR="00444395" w:rsidRPr="00444395">
        <w:rPr>
          <w:rFonts w:ascii="Times New Roman" w:hAnsi="Times New Roman" w:cs="Times New Roman"/>
          <w:sz w:val="24"/>
          <w:szCs w:val="24"/>
        </w:rPr>
        <w:t>петентно подходить к решению многих обостряющихся местных проблем.</w:t>
      </w:r>
    </w:p>
    <w:p w:rsidR="00D644F0" w:rsidRDefault="00444395" w:rsidP="00371115">
      <w:pPr>
        <w:spacing w:after="0" w:line="360" w:lineRule="auto"/>
        <w:ind w:left="-567" w:firstLine="709"/>
        <w:jc w:val="both"/>
        <w:rPr>
          <w:rFonts w:ascii="Times New Roman" w:hAnsi="Times New Roman" w:cs="Times New Roman"/>
          <w:sz w:val="24"/>
          <w:szCs w:val="24"/>
        </w:rPr>
      </w:pPr>
      <w:r w:rsidRPr="00444395">
        <w:rPr>
          <w:rFonts w:ascii="Times New Roman" w:hAnsi="Times New Roman" w:cs="Times New Roman"/>
          <w:sz w:val="24"/>
          <w:szCs w:val="24"/>
        </w:rPr>
        <w:t>Муниципальной власти организационно легче взаимодействовать со структурированной с</w:t>
      </w:r>
      <w:r w:rsidR="00C232EF">
        <w:rPr>
          <w:rFonts w:ascii="Times New Roman" w:hAnsi="Times New Roman" w:cs="Times New Roman"/>
          <w:sz w:val="24"/>
          <w:szCs w:val="24"/>
        </w:rPr>
        <w:t>истемой НКО, нежели чем с груп</w:t>
      </w:r>
      <w:r w:rsidRPr="00444395">
        <w:rPr>
          <w:rFonts w:ascii="Times New Roman" w:hAnsi="Times New Roman" w:cs="Times New Roman"/>
          <w:sz w:val="24"/>
          <w:szCs w:val="24"/>
        </w:rPr>
        <w:t>пами граждан, не всегда способных к формулировке проблемы, нахождению конструктивного решения.</w:t>
      </w:r>
      <w:r w:rsidR="00C232EF">
        <w:rPr>
          <w:rFonts w:ascii="Times New Roman" w:hAnsi="Times New Roman" w:cs="Times New Roman"/>
          <w:sz w:val="24"/>
          <w:szCs w:val="24"/>
        </w:rPr>
        <w:t xml:space="preserve"> </w:t>
      </w:r>
      <w:r w:rsidR="00D644F0" w:rsidRPr="00D644F0">
        <w:rPr>
          <w:rFonts w:ascii="Times New Roman" w:hAnsi="Times New Roman" w:cs="Times New Roman"/>
          <w:sz w:val="24"/>
          <w:szCs w:val="24"/>
        </w:rPr>
        <w:t xml:space="preserve">Уже многие годы местные органы власти активно используют практику муниципальных грантов и социальных заказов как важных источников финансирования социальной сферы с привлечением НКО в качестве </w:t>
      </w:r>
      <w:proofErr w:type="spellStart"/>
      <w:r w:rsidR="00D644F0" w:rsidRPr="00D644F0">
        <w:rPr>
          <w:rFonts w:ascii="Times New Roman" w:hAnsi="Times New Roman" w:cs="Times New Roman"/>
          <w:sz w:val="24"/>
          <w:szCs w:val="24"/>
        </w:rPr>
        <w:t>благополучателей</w:t>
      </w:r>
      <w:proofErr w:type="spellEnd"/>
      <w:r w:rsidR="00D644F0" w:rsidRPr="00D644F0">
        <w:rPr>
          <w:rFonts w:ascii="Times New Roman" w:hAnsi="Times New Roman" w:cs="Times New Roman"/>
          <w:sz w:val="24"/>
          <w:szCs w:val="24"/>
        </w:rPr>
        <w:t xml:space="preserve">. Тем самым они не только расширяют свою социальную базу, но и стимулируют активность НКО, развивают активность граждан своих поселений. </w:t>
      </w:r>
    </w:p>
    <w:p w:rsidR="00D644F0" w:rsidRDefault="00D644F0" w:rsidP="00371115">
      <w:pPr>
        <w:spacing w:after="0"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П</w:t>
      </w:r>
      <w:r w:rsidRPr="00D644F0">
        <w:rPr>
          <w:rFonts w:ascii="Times New Roman" w:hAnsi="Times New Roman" w:cs="Times New Roman"/>
          <w:sz w:val="24"/>
          <w:szCs w:val="24"/>
        </w:rPr>
        <w:t>отенциал самоорганизаци</w:t>
      </w:r>
      <w:r>
        <w:rPr>
          <w:rFonts w:ascii="Times New Roman" w:hAnsi="Times New Roman" w:cs="Times New Roman"/>
          <w:sz w:val="24"/>
          <w:szCs w:val="24"/>
        </w:rPr>
        <w:t>и местных сообществ является не</w:t>
      </w:r>
      <w:r w:rsidRPr="00D644F0">
        <w:rPr>
          <w:rFonts w:ascii="Times New Roman" w:hAnsi="Times New Roman" w:cs="Times New Roman"/>
          <w:sz w:val="24"/>
          <w:szCs w:val="24"/>
        </w:rPr>
        <w:t>равномерным как в региональном разрезе, та</w:t>
      </w:r>
      <w:r>
        <w:rPr>
          <w:rFonts w:ascii="Times New Roman" w:hAnsi="Times New Roman" w:cs="Times New Roman"/>
          <w:sz w:val="24"/>
          <w:szCs w:val="24"/>
        </w:rPr>
        <w:t>к и в отношении разных населен</w:t>
      </w:r>
      <w:r w:rsidRPr="00D644F0">
        <w:rPr>
          <w:rFonts w:ascii="Times New Roman" w:hAnsi="Times New Roman" w:cs="Times New Roman"/>
          <w:sz w:val="24"/>
          <w:szCs w:val="24"/>
        </w:rPr>
        <w:t>ных пунктов и групп населения внутри местно</w:t>
      </w:r>
      <w:r>
        <w:rPr>
          <w:rFonts w:ascii="Times New Roman" w:hAnsi="Times New Roman" w:cs="Times New Roman"/>
          <w:sz w:val="24"/>
          <w:szCs w:val="24"/>
        </w:rPr>
        <w:t>го сообщества. Сельское населе</w:t>
      </w:r>
      <w:r w:rsidRPr="00D644F0">
        <w:rPr>
          <w:rFonts w:ascii="Times New Roman" w:hAnsi="Times New Roman" w:cs="Times New Roman"/>
          <w:sz w:val="24"/>
          <w:szCs w:val="24"/>
        </w:rPr>
        <w:t xml:space="preserve">ние традиционно имеет больший потенциал самоорганизации, но имеет слабые представления о ее возможных формах, правовых последствиях, очередности осуществляемых действий. В крупных городах местное сообщество более дифференцировано, в том числе по месту жительства, больше стремится к автономности. Но зато более активно действуют общественные организации, существует большое проблемное поле для самоорганизации по </w:t>
      </w:r>
      <w:r>
        <w:rPr>
          <w:rFonts w:ascii="Times New Roman" w:hAnsi="Times New Roman" w:cs="Times New Roman"/>
          <w:sz w:val="24"/>
          <w:szCs w:val="24"/>
        </w:rPr>
        <w:t>различным аспектам. Над гражданами часто довле</w:t>
      </w:r>
      <w:r w:rsidRPr="00D644F0">
        <w:rPr>
          <w:rFonts w:ascii="Times New Roman" w:hAnsi="Times New Roman" w:cs="Times New Roman"/>
          <w:sz w:val="24"/>
          <w:szCs w:val="24"/>
        </w:rPr>
        <w:t>ет устойчивый стереотип, что они не в состо</w:t>
      </w:r>
      <w:r>
        <w:rPr>
          <w:rFonts w:ascii="Times New Roman" w:hAnsi="Times New Roman" w:cs="Times New Roman"/>
          <w:sz w:val="24"/>
          <w:szCs w:val="24"/>
        </w:rPr>
        <w:t>янии повлиять на многие пробле</w:t>
      </w:r>
      <w:r w:rsidRPr="00D644F0">
        <w:rPr>
          <w:rFonts w:ascii="Times New Roman" w:hAnsi="Times New Roman" w:cs="Times New Roman"/>
          <w:sz w:val="24"/>
          <w:szCs w:val="24"/>
        </w:rPr>
        <w:t>мы, т.е. чем шире территориальный масштаб</w:t>
      </w:r>
      <w:r>
        <w:rPr>
          <w:rFonts w:ascii="Times New Roman" w:hAnsi="Times New Roman" w:cs="Times New Roman"/>
          <w:sz w:val="24"/>
          <w:szCs w:val="24"/>
        </w:rPr>
        <w:t xml:space="preserve"> местного сообщества, тем слож</w:t>
      </w:r>
      <w:r w:rsidRPr="00D644F0">
        <w:rPr>
          <w:rFonts w:ascii="Times New Roman" w:hAnsi="Times New Roman" w:cs="Times New Roman"/>
          <w:sz w:val="24"/>
          <w:szCs w:val="24"/>
        </w:rPr>
        <w:t>нее находить точки соприкосновения между членами сообщества</w:t>
      </w:r>
      <w:r w:rsidR="00840714" w:rsidRPr="00840714">
        <w:rPr>
          <w:rFonts w:ascii="Times New Roman" w:hAnsi="Times New Roman" w:cs="Times New Roman"/>
          <w:sz w:val="24"/>
          <w:szCs w:val="24"/>
        </w:rPr>
        <w:t xml:space="preserve"> [9</w:t>
      </w:r>
      <w:bookmarkStart w:id="0" w:name="_GoBack"/>
      <w:bookmarkEnd w:id="0"/>
      <w:r w:rsidR="00840714" w:rsidRPr="00840714">
        <w:rPr>
          <w:rFonts w:ascii="Times New Roman" w:hAnsi="Times New Roman" w:cs="Times New Roman"/>
          <w:sz w:val="24"/>
          <w:szCs w:val="24"/>
        </w:rPr>
        <w:t>]</w:t>
      </w:r>
      <w:r w:rsidRPr="00D644F0">
        <w:rPr>
          <w:rFonts w:ascii="Times New Roman" w:hAnsi="Times New Roman" w:cs="Times New Roman"/>
          <w:sz w:val="24"/>
          <w:szCs w:val="24"/>
        </w:rPr>
        <w:t>.</w:t>
      </w:r>
    </w:p>
    <w:p w:rsidR="008C71C5" w:rsidRDefault="00985A01" w:rsidP="00371115">
      <w:pPr>
        <w:spacing w:after="0"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У</w:t>
      </w:r>
      <w:r w:rsidR="00216384">
        <w:rPr>
          <w:rFonts w:ascii="Times New Roman" w:hAnsi="Times New Roman" w:cs="Times New Roman"/>
          <w:sz w:val="24"/>
          <w:szCs w:val="24"/>
        </w:rPr>
        <w:t>крепление</w:t>
      </w:r>
      <w:r w:rsidR="00AE48CB" w:rsidRPr="00AE48CB">
        <w:rPr>
          <w:rFonts w:ascii="Times New Roman" w:hAnsi="Times New Roman" w:cs="Times New Roman"/>
          <w:sz w:val="24"/>
          <w:szCs w:val="24"/>
        </w:rPr>
        <w:t xml:space="preserve"> демократических основ жизни российского общества невозможно без активного включения людей, проживающих в городских и сельских поселениях, имеющих потенциал местного сообщества. Постсоветские реформы привели к неоднозначным изменениям в системе жизнедеятельности людей, проживающих в муниципальных образованиях. С одной стороны, в них сформировались новые социальные институты местного самоуправления и рыночной экономики, в повседневную жизнь людей внедряются принципы </w:t>
      </w:r>
      <w:r w:rsidR="00AE48CB" w:rsidRPr="00AE48CB">
        <w:rPr>
          <w:rFonts w:ascii="Times New Roman" w:hAnsi="Times New Roman" w:cs="Times New Roman"/>
          <w:sz w:val="24"/>
          <w:szCs w:val="24"/>
        </w:rPr>
        <w:lastRenderedPageBreak/>
        <w:t>демократии, свободы и правопорядка, с другой - возникло и усиливается социально-экономическое неравенство и как следствие - падение жизненного уровня значительной части населения, снижение авторитета и доверия людей к органам местной власти. Феномены отчужденности и аномии</w:t>
      </w:r>
      <w:r w:rsidR="00AE48CB">
        <w:rPr>
          <w:rFonts w:ascii="Times New Roman" w:hAnsi="Times New Roman" w:cs="Times New Roman"/>
          <w:sz w:val="24"/>
          <w:szCs w:val="24"/>
        </w:rPr>
        <w:t>, низкая с</w:t>
      </w:r>
      <w:r w:rsidR="00AE48CB" w:rsidRPr="00AE48CB">
        <w:rPr>
          <w:rFonts w:ascii="Times New Roman" w:hAnsi="Times New Roman" w:cs="Times New Roman"/>
          <w:sz w:val="24"/>
          <w:szCs w:val="24"/>
        </w:rPr>
        <w:t>оциально-экономическая и политическая активность населения, его неудовлетворенность решением насущных житейских проблем ведут к росту социальной напряженности в местных сообществах</w:t>
      </w:r>
      <w:r w:rsidR="00AE48CB">
        <w:rPr>
          <w:rFonts w:ascii="Times New Roman" w:hAnsi="Times New Roman" w:cs="Times New Roman"/>
          <w:sz w:val="24"/>
          <w:szCs w:val="24"/>
        </w:rPr>
        <w:t>.</w:t>
      </w:r>
      <w:r w:rsidR="008C71C5">
        <w:rPr>
          <w:rFonts w:ascii="Times New Roman" w:hAnsi="Times New Roman" w:cs="Times New Roman"/>
          <w:sz w:val="24"/>
          <w:szCs w:val="24"/>
        </w:rPr>
        <w:t xml:space="preserve"> </w:t>
      </w:r>
    </w:p>
    <w:p w:rsidR="00D644F0" w:rsidRPr="00D644F0" w:rsidRDefault="00EE1804" w:rsidP="00371115">
      <w:pPr>
        <w:spacing w:after="0"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Таким образом, эффективному</w:t>
      </w:r>
      <w:r w:rsidR="00985A01">
        <w:rPr>
          <w:rFonts w:ascii="Times New Roman" w:hAnsi="Times New Roman" w:cs="Times New Roman"/>
          <w:sz w:val="24"/>
          <w:szCs w:val="24"/>
        </w:rPr>
        <w:t xml:space="preserve"> </w:t>
      </w:r>
      <w:r w:rsidR="008C71C5">
        <w:rPr>
          <w:rFonts w:ascii="Times New Roman" w:hAnsi="Times New Roman" w:cs="Times New Roman"/>
          <w:sz w:val="24"/>
          <w:szCs w:val="24"/>
        </w:rPr>
        <w:t>развитию</w:t>
      </w:r>
      <w:r w:rsidR="00985A01">
        <w:rPr>
          <w:rFonts w:ascii="Times New Roman" w:hAnsi="Times New Roman" w:cs="Times New Roman"/>
          <w:sz w:val="24"/>
          <w:szCs w:val="24"/>
        </w:rPr>
        <w:t xml:space="preserve"> </w:t>
      </w:r>
      <w:r>
        <w:rPr>
          <w:rFonts w:ascii="Times New Roman" w:hAnsi="Times New Roman" w:cs="Times New Roman"/>
          <w:sz w:val="24"/>
          <w:szCs w:val="24"/>
        </w:rPr>
        <w:t xml:space="preserve">социального </w:t>
      </w:r>
      <w:r w:rsidR="00A669A9">
        <w:rPr>
          <w:rFonts w:ascii="Times New Roman" w:hAnsi="Times New Roman" w:cs="Times New Roman"/>
          <w:sz w:val="24"/>
          <w:szCs w:val="24"/>
        </w:rPr>
        <w:t xml:space="preserve">потенциала </w:t>
      </w:r>
      <w:r w:rsidR="00985A01">
        <w:rPr>
          <w:rFonts w:ascii="Times New Roman" w:hAnsi="Times New Roman" w:cs="Times New Roman"/>
          <w:sz w:val="24"/>
          <w:szCs w:val="24"/>
        </w:rPr>
        <w:t>местных сообществ будет</w:t>
      </w:r>
      <w:r w:rsidR="008C71C5">
        <w:rPr>
          <w:rFonts w:ascii="Times New Roman" w:hAnsi="Times New Roman" w:cs="Times New Roman"/>
          <w:sz w:val="24"/>
          <w:szCs w:val="24"/>
        </w:rPr>
        <w:t xml:space="preserve"> способствовать</w:t>
      </w:r>
      <w:r w:rsidR="00477652">
        <w:rPr>
          <w:rFonts w:ascii="Times New Roman" w:hAnsi="Times New Roman" w:cs="Times New Roman"/>
          <w:sz w:val="24"/>
          <w:szCs w:val="24"/>
        </w:rPr>
        <w:t xml:space="preserve"> создание</w:t>
      </w:r>
      <w:r w:rsidR="008C71C5">
        <w:rPr>
          <w:rFonts w:ascii="Times New Roman" w:hAnsi="Times New Roman" w:cs="Times New Roman"/>
          <w:sz w:val="24"/>
          <w:szCs w:val="24"/>
        </w:rPr>
        <w:t xml:space="preserve"> </w:t>
      </w:r>
      <w:r>
        <w:rPr>
          <w:rFonts w:ascii="Times New Roman" w:hAnsi="Times New Roman" w:cs="Times New Roman"/>
          <w:sz w:val="24"/>
          <w:szCs w:val="24"/>
        </w:rPr>
        <w:t>и совершенствование</w:t>
      </w:r>
      <w:r w:rsidR="00A63306">
        <w:rPr>
          <w:rFonts w:ascii="Times New Roman" w:hAnsi="Times New Roman" w:cs="Times New Roman"/>
          <w:sz w:val="24"/>
          <w:szCs w:val="24"/>
        </w:rPr>
        <w:t xml:space="preserve"> практики взаимодействия</w:t>
      </w:r>
      <w:r w:rsidR="00A669A9">
        <w:rPr>
          <w:rFonts w:ascii="Times New Roman" w:hAnsi="Times New Roman" w:cs="Times New Roman"/>
          <w:sz w:val="24"/>
          <w:szCs w:val="24"/>
        </w:rPr>
        <w:t xml:space="preserve"> </w:t>
      </w:r>
      <w:r w:rsidR="00477652">
        <w:rPr>
          <w:rFonts w:ascii="Times New Roman" w:hAnsi="Times New Roman" w:cs="Times New Roman"/>
          <w:sz w:val="24"/>
          <w:szCs w:val="24"/>
        </w:rPr>
        <w:t>местных органов власти и населения</w:t>
      </w:r>
      <w:r w:rsidR="005D315F">
        <w:rPr>
          <w:rFonts w:ascii="Times New Roman" w:hAnsi="Times New Roman" w:cs="Times New Roman"/>
          <w:sz w:val="24"/>
          <w:szCs w:val="24"/>
        </w:rPr>
        <w:t>.</w:t>
      </w:r>
      <w:r w:rsidR="004335B7">
        <w:rPr>
          <w:rFonts w:ascii="Times New Roman" w:hAnsi="Times New Roman" w:cs="Times New Roman"/>
          <w:sz w:val="24"/>
          <w:szCs w:val="24"/>
        </w:rPr>
        <w:t xml:space="preserve"> Существенные о</w:t>
      </w:r>
      <w:r w:rsidR="00756DE8">
        <w:rPr>
          <w:rFonts w:ascii="Times New Roman" w:hAnsi="Times New Roman" w:cs="Times New Roman"/>
          <w:sz w:val="24"/>
          <w:szCs w:val="24"/>
        </w:rPr>
        <w:t xml:space="preserve">рганизационные </w:t>
      </w:r>
      <w:r w:rsidR="00872F3C">
        <w:rPr>
          <w:rFonts w:ascii="Times New Roman" w:hAnsi="Times New Roman" w:cs="Times New Roman"/>
          <w:sz w:val="24"/>
          <w:szCs w:val="24"/>
        </w:rPr>
        <w:t>ресурсы</w:t>
      </w:r>
      <w:r w:rsidR="00756DE8">
        <w:rPr>
          <w:rFonts w:ascii="Times New Roman" w:hAnsi="Times New Roman" w:cs="Times New Roman"/>
          <w:sz w:val="24"/>
          <w:szCs w:val="24"/>
        </w:rPr>
        <w:t xml:space="preserve"> состоят в привлечении граждан к</w:t>
      </w:r>
      <w:r w:rsidR="00756DE8" w:rsidRPr="00756DE8">
        <w:rPr>
          <w:rFonts w:ascii="Times New Roman" w:hAnsi="Times New Roman" w:cs="Times New Roman"/>
          <w:sz w:val="24"/>
          <w:szCs w:val="24"/>
        </w:rPr>
        <w:t xml:space="preserve"> </w:t>
      </w:r>
      <w:r w:rsidR="00756DE8">
        <w:rPr>
          <w:rFonts w:ascii="Times New Roman" w:hAnsi="Times New Roman" w:cs="Times New Roman"/>
          <w:sz w:val="24"/>
          <w:szCs w:val="24"/>
        </w:rPr>
        <w:t>участию</w:t>
      </w:r>
      <w:r w:rsidR="00756DE8" w:rsidRPr="00756DE8">
        <w:rPr>
          <w:rFonts w:ascii="Times New Roman" w:hAnsi="Times New Roman" w:cs="Times New Roman"/>
          <w:sz w:val="24"/>
          <w:szCs w:val="24"/>
        </w:rPr>
        <w:t xml:space="preserve"> в формировании власти на местном уровне, </w:t>
      </w:r>
      <w:r w:rsidR="00756DE8">
        <w:rPr>
          <w:rFonts w:ascii="Times New Roman" w:hAnsi="Times New Roman" w:cs="Times New Roman"/>
          <w:sz w:val="24"/>
          <w:szCs w:val="24"/>
        </w:rPr>
        <w:t xml:space="preserve">возможности </w:t>
      </w:r>
      <w:r w:rsidR="00756DE8" w:rsidRPr="00756DE8">
        <w:rPr>
          <w:rFonts w:ascii="Times New Roman" w:hAnsi="Times New Roman" w:cs="Times New Roman"/>
          <w:sz w:val="24"/>
          <w:szCs w:val="24"/>
        </w:rPr>
        <w:t>влиять на нее с целью улучшения качества жизни на территории своего проживания</w:t>
      </w:r>
      <w:r w:rsidR="00371115">
        <w:rPr>
          <w:rFonts w:ascii="Times New Roman" w:hAnsi="Times New Roman" w:cs="Times New Roman"/>
          <w:sz w:val="24"/>
          <w:szCs w:val="24"/>
        </w:rPr>
        <w:t>.</w:t>
      </w:r>
      <w:r w:rsidR="00756DE8" w:rsidRPr="00756DE8">
        <w:rPr>
          <w:rFonts w:ascii="Times New Roman" w:hAnsi="Times New Roman" w:cs="Times New Roman"/>
          <w:sz w:val="24"/>
          <w:szCs w:val="24"/>
        </w:rPr>
        <w:t xml:space="preserve"> </w:t>
      </w:r>
      <w:r w:rsidR="00174454">
        <w:rPr>
          <w:rFonts w:ascii="Times New Roman" w:hAnsi="Times New Roman" w:cs="Times New Roman"/>
          <w:sz w:val="24"/>
          <w:szCs w:val="24"/>
        </w:rPr>
        <w:t>В последнее время усиливается</w:t>
      </w:r>
      <w:r w:rsidR="00A669A9">
        <w:rPr>
          <w:rFonts w:ascii="Times New Roman" w:hAnsi="Times New Roman" w:cs="Times New Roman"/>
          <w:sz w:val="24"/>
          <w:szCs w:val="24"/>
        </w:rPr>
        <w:t xml:space="preserve"> </w:t>
      </w:r>
      <w:r w:rsidR="00886163">
        <w:rPr>
          <w:rFonts w:ascii="Times New Roman" w:hAnsi="Times New Roman" w:cs="Times New Roman"/>
          <w:sz w:val="24"/>
          <w:szCs w:val="24"/>
        </w:rPr>
        <w:t>стремление</w:t>
      </w:r>
      <w:r w:rsidR="005D315F">
        <w:rPr>
          <w:rFonts w:ascii="Times New Roman" w:hAnsi="Times New Roman" w:cs="Times New Roman"/>
          <w:sz w:val="24"/>
          <w:szCs w:val="24"/>
        </w:rPr>
        <w:t xml:space="preserve"> государства</w:t>
      </w:r>
      <w:r w:rsidR="00886163">
        <w:rPr>
          <w:rFonts w:ascii="Times New Roman" w:hAnsi="Times New Roman" w:cs="Times New Roman"/>
          <w:sz w:val="24"/>
          <w:szCs w:val="24"/>
        </w:rPr>
        <w:t xml:space="preserve"> </w:t>
      </w:r>
      <w:r w:rsidR="002F6AB9">
        <w:rPr>
          <w:rFonts w:ascii="Times New Roman" w:hAnsi="Times New Roman" w:cs="Times New Roman"/>
          <w:sz w:val="24"/>
          <w:szCs w:val="24"/>
        </w:rPr>
        <w:t>«</w:t>
      </w:r>
      <w:r w:rsidR="0093417D" w:rsidRPr="0093417D">
        <w:rPr>
          <w:rFonts w:ascii="Times New Roman" w:hAnsi="Times New Roman" w:cs="Times New Roman"/>
          <w:bCs/>
          <w:sz w:val="24"/>
          <w:szCs w:val="24"/>
        </w:rPr>
        <w:t>сбросить</w:t>
      </w:r>
      <w:r w:rsidR="002F6AB9">
        <w:rPr>
          <w:rFonts w:ascii="Times New Roman" w:hAnsi="Times New Roman" w:cs="Times New Roman"/>
          <w:bCs/>
          <w:sz w:val="24"/>
          <w:szCs w:val="24"/>
        </w:rPr>
        <w:t>»</w:t>
      </w:r>
      <w:r w:rsidR="0093417D" w:rsidRPr="0093417D">
        <w:rPr>
          <w:rFonts w:ascii="Times New Roman" w:hAnsi="Times New Roman" w:cs="Times New Roman"/>
          <w:bCs/>
          <w:sz w:val="24"/>
          <w:szCs w:val="24"/>
        </w:rPr>
        <w:t xml:space="preserve"> с себя</w:t>
      </w:r>
      <w:r w:rsidR="0093417D" w:rsidRPr="0093417D">
        <w:rPr>
          <w:rFonts w:ascii="Times New Roman" w:hAnsi="Times New Roman" w:cs="Times New Roman"/>
          <w:sz w:val="24"/>
          <w:szCs w:val="24"/>
        </w:rPr>
        <w:t> </w:t>
      </w:r>
      <w:r w:rsidR="002F6AB9">
        <w:rPr>
          <w:rFonts w:ascii="Times New Roman" w:hAnsi="Times New Roman" w:cs="Times New Roman"/>
          <w:sz w:val="24"/>
          <w:szCs w:val="24"/>
        </w:rPr>
        <w:t xml:space="preserve"> </w:t>
      </w:r>
      <w:r w:rsidR="0093417D" w:rsidRPr="0093417D">
        <w:rPr>
          <w:rFonts w:ascii="Times New Roman" w:hAnsi="Times New Roman" w:cs="Times New Roman"/>
          <w:sz w:val="24"/>
          <w:szCs w:val="24"/>
        </w:rPr>
        <w:t>большую част</w:t>
      </w:r>
      <w:r w:rsidR="0093417D">
        <w:rPr>
          <w:rFonts w:ascii="Times New Roman" w:hAnsi="Times New Roman" w:cs="Times New Roman"/>
          <w:sz w:val="24"/>
          <w:szCs w:val="24"/>
        </w:rPr>
        <w:t>ь</w:t>
      </w:r>
      <w:r w:rsidR="0093417D" w:rsidRPr="0093417D">
        <w:rPr>
          <w:rFonts w:ascii="Times New Roman" w:hAnsi="Times New Roman" w:cs="Times New Roman"/>
          <w:sz w:val="24"/>
          <w:szCs w:val="24"/>
        </w:rPr>
        <w:t xml:space="preserve"> </w:t>
      </w:r>
      <w:r w:rsidR="0093417D" w:rsidRPr="0093417D">
        <w:rPr>
          <w:rFonts w:ascii="Times New Roman" w:hAnsi="Times New Roman" w:cs="Times New Roman"/>
          <w:bCs/>
          <w:sz w:val="24"/>
          <w:szCs w:val="24"/>
        </w:rPr>
        <w:t>социальных обязательств</w:t>
      </w:r>
      <w:r w:rsidR="005D315F">
        <w:rPr>
          <w:rFonts w:ascii="Times New Roman" w:hAnsi="Times New Roman" w:cs="Times New Roman"/>
          <w:bCs/>
          <w:sz w:val="24"/>
          <w:szCs w:val="24"/>
        </w:rPr>
        <w:t>, в</w:t>
      </w:r>
      <w:r w:rsidR="00886163">
        <w:rPr>
          <w:rFonts w:ascii="Times New Roman" w:hAnsi="Times New Roman" w:cs="Times New Roman"/>
          <w:sz w:val="24"/>
          <w:szCs w:val="24"/>
        </w:rPr>
        <w:t xml:space="preserve"> этих</w:t>
      </w:r>
      <w:r w:rsidR="008C71C5" w:rsidRPr="008C71C5">
        <w:rPr>
          <w:rFonts w:ascii="Times New Roman" w:hAnsi="Times New Roman" w:cs="Times New Roman"/>
          <w:sz w:val="24"/>
          <w:szCs w:val="24"/>
        </w:rPr>
        <w:t xml:space="preserve"> условиях сами г</w:t>
      </w:r>
      <w:r w:rsidR="00886163">
        <w:rPr>
          <w:rFonts w:ascii="Times New Roman" w:hAnsi="Times New Roman" w:cs="Times New Roman"/>
          <w:sz w:val="24"/>
          <w:szCs w:val="24"/>
        </w:rPr>
        <w:t>раждане долж</w:t>
      </w:r>
      <w:r w:rsidR="008C71C5">
        <w:rPr>
          <w:rFonts w:ascii="Times New Roman" w:hAnsi="Times New Roman" w:cs="Times New Roman"/>
          <w:sz w:val="24"/>
          <w:szCs w:val="24"/>
        </w:rPr>
        <w:t>ны наращи</w:t>
      </w:r>
      <w:r w:rsidR="00D9147C">
        <w:rPr>
          <w:rFonts w:ascii="Times New Roman" w:hAnsi="Times New Roman" w:cs="Times New Roman"/>
          <w:sz w:val="24"/>
          <w:szCs w:val="24"/>
        </w:rPr>
        <w:t xml:space="preserve">вать солидарность и </w:t>
      </w:r>
      <w:r w:rsidR="008C71C5" w:rsidRPr="008C71C5">
        <w:rPr>
          <w:rFonts w:ascii="Times New Roman" w:hAnsi="Times New Roman" w:cs="Times New Roman"/>
          <w:sz w:val="24"/>
          <w:szCs w:val="24"/>
        </w:rPr>
        <w:t xml:space="preserve">самоорганизацию с целью ответственного решения актуальных жизненных проблем. Однако для этого требуется не </w:t>
      </w:r>
      <w:r w:rsidR="008C71C5">
        <w:rPr>
          <w:rFonts w:ascii="Times New Roman" w:hAnsi="Times New Roman" w:cs="Times New Roman"/>
          <w:sz w:val="24"/>
          <w:szCs w:val="24"/>
        </w:rPr>
        <w:t>только осознание социальной со</w:t>
      </w:r>
      <w:r w:rsidR="00872F3C">
        <w:rPr>
          <w:rFonts w:ascii="Times New Roman" w:hAnsi="Times New Roman" w:cs="Times New Roman"/>
          <w:sz w:val="24"/>
          <w:szCs w:val="24"/>
        </w:rPr>
        <w:t>лидарности, но и становление</w:t>
      </w:r>
      <w:r w:rsidR="008C71C5" w:rsidRPr="008C71C5">
        <w:rPr>
          <w:rFonts w:ascii="Times New Roman" w:hAnsi="Times New Roman" w:cs="Times New Roman"/>
          <w:sz w:val="24"/>
          <w:szCs w:val="24"/>
        </w:rPr>
        <w:t xml:space="preserve"> местных сообществ как активных су</w:t>
      </w:r>
      <w:r w:rsidR="008C71C5">
        <w:rPr>
          <w:rFonts w:ascii="Times New Roman" w:hAnsi="Times New Roman" w:cs="Times New Roman"/>
          <w:sz w:val="24"/>
          <w:szCs w:val="24"/>
        </w:rPr>
        <w:t xml:space="preserve">бъектов местного самоуправления. </w:t>
      </w:r>
      <w:r w:rsidR="008C71C5" w:rsidRPr="008C71C5">
        <w:rPr>
          <w:rFonts w:ascii="Times New Roman" w:hAnsi="Times New Roman" w:cs="Times New Roman"/>
          <w:sz w:val="24"/>
          <w:szCs w:val="24"/>
        </w:rPr>
        <w:t>При всей значимости правовых основ никакие нормативные акты, волевые административные</w:t>
      </w:r>
      <w:r w:rsidR="000E241D">
        <w:rPr>
          <w:rFonts w:ascii="Times New Roman" w:hAnsi="Times New Roman" w:cs="Times New Roman"/>
          <w:sz w:val="24"/>
          <w:szCs w:val="24"/>
        </w:rPr>
        <w:t xml:space="preserve"> решения не способны </w:t>
      </w:r>
      <w:r w:rsidR="008C71C5" w:rsidRPr="008C71C5">
        <w:rPr>
          <w:rFonts w:ascii="Times New Roman" w:hAnsi="Times New Roman" w:cs="Times New Roman"/>
          <w:sz w:val="24"/>
          <w:szCs w:val="24"/>
        </w:rPr>
        <w:t xml:space="preserve">сформировать </w:t>
      </w:r>
      <w:r w:rsidR="000E241D">
        <w:rPr>
          <w:rFonts w:ascii="Times New Roman" w:hAnsi="Times New Roman" w:cs="Times New Roman"/>
          <w:sz w:val="24"/>
          <w:szCs w:val="24"/>
        </w:rPr>
        <w:t xml:space="preserve">из жителей </w:t>
      </w:r>
      <w:r w:rsidR="008C71C5" w:rsidRPr="008C71C5">
        <w:rPr>
          <w:rFonts w:ascii="Times New Roman" w:hAnsi="Times New Roman" w:cs="Times New Roman"/>
          <w:sz w:val="24"/>
          <w:szCs w:val="24"/>
        </w:rPr>
        <w:t>местное сообщество, а вместе с ним и развитое местное самоуправление.</w:t>
      </w:r>
      <w:r w:rsidR="008209F8">
        <w:rPr>
          <w:rFonts w:ascii="Times New Roman" w:hAnsi="Times New Roman" w:cs="Times New Roman"/>
          <w:sz w:val="24"/>
          <w:szCs w:val="24"/>
        </w:rPr>
        <w:t xml:space="preserve"> </w:t>
      </w:r>
      <w:r w:rsidR="000E241D">
        <w:rPr>
          <w:rFonts w:ascii="Times New Roman" w:hAnsi="Times New Roman" w:cs="Times New Roman"/>
          <w:sz w:val="24"/>
          <w:szCs w:val="24"/>
        </w:rPr>
        <w:t xml:space="preserve">Перспективы </w:t>
      </w:r>
      <w:r w:rsidR="002F6AB9">
        <w:rPr>
          <w:rFonts w:ascii="Times New Roman" w:hAnsi="Times New Roman" w:cs="Times New Roman"/>
          <w:sz w:val="24"/>
          <w:szCs w:val="24"/>
        </w:rPr>
        <w:t xml:space="preserve">развития потенциала местных сообществ </w:t>
      </w:r>
      <w:r w:rsidR="00AE48CB">
        <w:rPr>
          <w:rFonts w:ascii="Times New Roman" w:hAnsi="Times New Roman" w:cs="Times New Roman"/>
          <w:sz w:val="24"/>
          <w:szCs w:val="24"/>
        </w:rPr>
        <w:t xml:space="preserve">будут </w:t>
      </w:r>
      <w:proofErr w:type="gramStart"/>
      <w:r w:rsidR="00AE48CB">
        <w:rPr>
          <w:rFonts w:ascii="Times New Roman" w:hAnsi="Times New Roman" w:cs="Times New Roman"/>
          <w:sz w:val="24"/>
          <w:szCs w:val="24"/>
        </w:rPr>
        <w:t>определяться</w:t>
      </w:r>
      <w:proofErr w:type="gramEnd"/>
      <w:r w:rsidR="00AE48CB">
        <w:rPr>
          <w:rFonts w:ascii="Times New Roman" w:hAnsi="Times New Roman" w:cs="Times New Roman"/>
          <w:sz w:val="24"/>
          <w:szCs w:val="24"/>
        </w:rPr>
        <w:t xml:space="preserve"> </w:t>
      </w:r>
      <w:r w:rsidR="008C71C5">
        <w:rPr>
          <w:rFonts w:ascii="Times New Roman" w:hAnsi="Times New Roman" w:cs="Times New Roman"/>
          <w:sz w:val="24"/>
          <w:szCs w:val="24"/>
        </w:rPr>
        <w:t xml:space="preserve">прежде всего </w:t>
      </w:r>
      <w:r w:rsidR="00D644F0" w:rsidRPr="00D644F0">
        <w:rPr>
          <w:rFonts w:ascii="Times New Roman" w:hAnsi="Times New Roman" w:cs="Times New Roman"/>
          <w:sz w:val="24"/>
          <w:szCs w:val="24"/>
        </w:rPr>
        <w:t>отношением населения к участию в о</w:t>
      </w:r>
      <w:r w:rsidR="005D315F">
        <w:rPr>
          <w:rFonts w:ascii="Times New Roman" w:hAnsi="Times New Roman" w:cs="Times New Roman"/>
          <w:sz w:val="24"/>
          <w:szCs w:val="24"/>
        </w:rPr>
        <w:t>бщественной жизни, проявление</w:t>
      </w:r>
      <w:r w:rsidR="00D644F0" w:rsidRPr="00D644F0">
        <w:rPr>
          <w:rFonts w:ascii="Times New Roman" w:hAnsi="Times New Roman" w:cs="Times New Roman"/>
          <w:sz w:val="24"/>
          <w:szCs w:val="24"/>
        </w:rPr>
        <w:t>м активной гражданской позиции.</w:t>
      </w:r>
    </w:p>
    <w:p w:rsidR="00112141" w:rsidRDefault="00112141" w:rsidP="00371115">
      <w:pPr>
        <w:suppressAutoHyphens/>
        <w:spacing w:after="0" w:line="360" w:lineRule="auto"/>
        <w:ind w:left="-567" w:firstLine="709"/>
        <w:contextualSpacing/>
        <w:jc w:val="center"/>
        <w:rPr>
          <w:rFonts w:ascii="Times New Roman" w:hAnsi="Times New Roman" w:cs="Times New Roman"/>
          <w:b/>
          <w:sz w:val="24"/>
          <w:szCs w:val="24"/>
        </w:rPr>
      </w:pPr>
      <w:r w:rsidRPr="00112141">
        <w:rPr>
          <w:rFonts w:ascii="Times New Roman" w:hAnsi="Times New Roman" w:cs="Times New Roman"/>
          <w:b/>
          <w:sz w:val="24"/>
          <w:szCs w:val="24"/>
        </w:rPr>
        <w:t>Список литературы</w:t>
      </w:r>
    </w:p>
    <w:p w:rsidR="00D37DEE" w:rsidRDefault="00D37DEE" w:rsidP="00371115">
      <w:pPr>
        <w:suppressAutoHyphens/>
        <w:spacing w:after="0" w:line="360" w:lineRule="auto"/>
        <w:ind w:left="-567" w:firstLine="709"/>
        <w:contextualSpacing/>
        <w:jc w:val="both"/>
        <w:rPr>
          <w:rFonts w:ascii="Times New Roman" w:hAnsi="Times New Roman" w:cs="Times New Roman"/>
          <w:sz w:val="24"/>
          <w:szCs w:val="24"/>
        </w:rPr>
      </w:pPr>
      <w:r w:rsidRPr="0015232B">
        <w:rPr>
          <w:rFonts w:ascii="Times New Roman" w:hAnsi="Times New Roman" w:cs="Times New Roman"/>
          <w:sz w:val="24"/>
          <w:szCs w:val="24"/>
        </w:rPr>
        <w:t>1. Авдеева Т.</w:t>
      </w:r>
      <w:r>
        <w:rPr>
          <w:rFonts w:ascii="Times New Roman" w:hAnsi="Times New Roman" w:cs="Times New Roman"/>
          <w:sz w:val="24"/>
          <w:szCs w:val="24"/>
        </w:rPr>
        <w:t xml:space="preserve"> </w:t>
      </w:r>
      <w:r w:rsidRPr="0015232B">
        <w:rPr>
          <w:rFonts w:ascii="Times New Roman" w:hAnsi="Times New Roman" w:cs="Times New Roman"/>
          <w:sz w:val="24"/>
          <w:szCs w:val="24"/>
        </w:rPr>
        <w:t>Т. Экономическое развитие местного</w:t>
      </w:r>
      <w:r>
        <w:rPr>
          <w:rFonts w:ascii="Times New Roman" w:hAnsi="Times New Roman" w:cs="Times New Roman"/>
          <w:sz w:val="24"/>
          <w:szCs w:val="24"/>
        </w:rPr>
        <w:t xml:space="preserve"> сообщества: методология и технология. - Краснодар, 2001. </w:t>
      </w:r>
      <w:r w:rsidR="00371115">
        <w:rPr>
          <w:rFonts w:ascii="Times New Roman" w:hAnsi="Times New Roman" w:cs="Times New Roman"/>
          <w:sz w:val="24"/>
          <w:szCs w:val="24"/>
        </w:rPr>
        <w:t>-</w:t>
      </w:r>
      <w:r>
        <w:rPr>
          <w:rFonts w:ascii="Times New Roman" w:hAnsi="Times New Roman" w:cs="Times New Roman"/>
          <w:sz w:val="24"/>
          <w:szCs w:val="24"/>
        </w:rPr>
        <w:t xml:space="preserve"> С.</w:t>
      </w:r>
      <w:r w:rsidR="005D315F">
        <w:rPr>
          <w:rFonts w:ascii="Times New Roman" w:hAnsi="Times New Roman" w:cs="Times New Roman"/>
          <w:sz w:val="24"/>
          <w:szCs w:val="24"/>
        </w:rPr>
        <w:t>22</w:t>
      </w:r>
      <w:r w:rsidRPr="0015232B">
        <w:rPr>
          <w:rFonts w:ascii="Times New Roman" w:hAnsi="Times New Roman" w:cs="Times New Roman"/>
          <w:sz w:val="24"/>
          <w:szCs w:val="24"/>
        </w:rPr>
        <w:t>.</w:t>
      </w:r>
    </w:p>
    <w:p w:rsidR="00D37DEE" w:rsidRDefault="00D37DEE"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Антипьев </w:t>
      </w:r>
      <w:r w:rsidRPr="0091139F">
        <w:rPr>
          <w:rFonts w:ascii="Times New Roman" w:hAnsi="Times New Roman" w:cs="Times New Roman"/>
          <w:sz w:val="24"/>
          <w:szCs w:val="24"/>
        </w:rPr>
        <w:t>К.</w:t>
      </w:r>
      <w:r>
        <w:rPr>
          <w:rFonts w:ascii="Times New Roman" w:hAnsi="Times New Roman" w:cs="Times New Roman"/>
          <w:sz w:val="24"/>
          <w:szCs w:val="24"/>
        </w:rPr>
        <w:t xml:space="preserve"> </w:t>
      </w:r>
      <w:r w:rsidRPr="0091139F">
        <w:rPr>
          <w:rFonts w:ascii="Times New Roman" w:hAnsi="Times New Roman" w:cs="Times New Roman"/>
          <w:sz w:val="24"/>
          <w:szCs w:val="24"/>
        </w:rPr>
        <w:t>А.</w:t>
      </w:r>
      <w:r>
        <w:rPr>
          <w:rFonts w:ascii="Times New Roman" w:hAnsi="Times New Roman" w:cs="Times New Roman"/>
          <w:sz w:val="24"/>
          <w:szCs w:val="24"/>
        </w:rPr>
        <w:t xml:space="preserve"> Социальный потенциал самоорганизации местных сообществ // </w:t>
      </w:r>
      <w:r w:rsidRPr="0091139F">
        <w:rPr>
          <w:rFonts w:ascii="Times New Roman" w:hAnsi="Times New Roman" w:cs="Times New Roman"/>
          <w:sz w:val="24"/>
          <w:szCs w:val="24"/>
        </w:rPr>
        <w:t xml:space="preserve">Вестник ПНИПУ. Социально-экономические науки. </w:t>
      </w:r>
      <w:r>
        <w:rPr>
          <w:rFonts w:ascii="Times New Roman" w:hAnsi="Times New Roman" w:cs="Times New Roman"/>
          <w:sz w:val="24"/>
          <w:szCs w:val="24"/>
        </w:rPr>
        <w:t xml:space="preserve">- </w:t>
      </w:r>
      <w:r w:rsidRPr="0091139F">
        <w:rPr>
          <w:rFonts w:ascii="Times New Roman" w:hAnsi="Times New Roman" w:cs="Times New Roman"/>
          <w:sz w:val="24"/>
          <w:szCs w:val="24"/>
        </w:rPr>
        <w:t xml:space="preserve">2015. </w:t>
      </w:r>
      <w:r>
        <w:rPr>
          <w:rFonts w:ascii="Times New Roman" w:hAnsi="Times New Roman" w:cs="Times New Roman"/>
          <w:sz w:val="24"/>
          <w:szCs w:val="24"/>
        </w:rPr>
        <w:t xml:space="preserve">- </w:t>
      </w:r>
      <w:r w:rsidRPr="0091139F">
        <w:rPr>
          <w:rFonts w:ascii="Times New Roman" w:hAnsi="Times New Roman" w:cs="Times New Roman"/>
          <w:sz w:val="24"/>
          <w:szCs w:val="24"/>
        </w:rPr>
        <w:t>№ 2</w:t>
      </w:r>
      <w:r>
        <w:rPr>
          <w:rFonts w:ascii="Times New Roman" w:hAnsi="Times New Roman" w:cs="Times New Roman"/>
          <w:sz w:val="24"/>
          <w:szCs w:val="24"/>
        </w:rPr>
        <w:t xml:space="preserve">. </w:t>
      </w:r>
      <w:r w:rsidR="00371115">
        <w:rPr>
          <w:rFonts w:ascii="Times New Roman" w:hAnsi="Times New Roman" w:cs="Times New Roman"/>
          <w:sz w:val="24"/>
          <w:szCs w:val="24"/>
        </w:rPr>
        <w:t>-</w:t>
      </w:r>
      <w:r>
        <w:rPr>
          <w:rFonts w:ascii="Times New Roman" w:hAnsi="Times New Roman" w:cs="Times New Roman"/>
          <w:sz w:val="24"/>
          <w:szCs w:val="24"/>
        </w:rPr>
        <w:t xml:space="preserve"> С.27</w:t>
      </w:r>
      <w:r w:rsidR="00956B0D">
        <w:rPr>
          <w:rFonts w:ascii="Times New Roman" w:hAnsi="Times New Roman" w:cs="Times New Roman"/>
          <w:sz w:val="24"/>
          <w:szCs w:val="24"/>
        </w:rPr>
        <w:t>.</w:t>
      </w:r>
    </w:p>
    <w:p w:rsidR="00D37DEE" w:rsidRDefault="00D37DEE"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371115">
        <w:rPr>
          <w:rFonts w:ascii="Times New Roman" w:hAnsi="Times New Roman" w:cs="Times New Roman"/>
          <w:sz w:val="24"/>
          <w:szCs w:val="24"/>
        </w:rPr>
        <w:t xml:space="preserve"> </w:t>
      </w:r>
      <w:proofErr w:type="spellStart"/>
      <w:r w:rsidRPr="00D37DEE">
        <w:rPr>
          <w:rFonts w:ascii="Times New Roman" w:hAnsi="Times New Roman" w:cs="Times New Roman"/>
          <w:sz w:val="24"/>
          <w:szCs w:val="24"/>
        </w:rPr>
        <w:t>Здравомыслов</w:t>
      </w:r>
      <w:proofErr w:type="spellEnd"/>
      <w:r w:rsidRPr="00D37DEE">
        <w:rPr>
          <w:rFonts w:ascii="Times New Roman" w:hAnsi="Times New Roman" w:cs="Times New Roman"/>
          <w:sz w:val="24"/>
          <w:szCs w:val="24"/>
        </w:rPr>
        <w:t xml:space="preserve"> А. Г. Потребности. Инте</w:t>
      </w:r>
      <w:r w:rsidR="00371115">
        <w:rPr>
          <w:rFonts w:ascii="Times New Roman" w:hAnsi="Times New Roman" w:cs="Times New Roman"/>
          <w:sz w:val="24"/>
          <w:szCs w:val="24"/>
        </w:rPr>
        <w:t>ресы. Ценности. -</w:t>
      </w:r>
      <w:r w:rsidRPr="00D37DEE">
        <w:rPr>
          <w:rFonts w:ascii="Times New Roman" w:hAnsi="Times New Roman" w:cs="Times New Roman"/>
          <w:sz w:val="24"/>
          <w:szCs w:val="24"/>
        </w:rPr>
        <w:t xml:space="preserve"> М., 1996; </w:t>
      </w:r>
      <w:proofErr w:type="spellStart"/>
      <w:r w:rsidRPr="00D37DEE">
        <w:rPr>
          <w:rFonts w:ascii="Times New Roman" w:hAnsi="Times New Roman" w:cs="Times New Roman"/>
          <w:sz w:val="24"/>
          <w:szCs w:val="24"/>
        </w:rPr>
        <w:t>Штомпка</w:t>
      </w:r>
      <w:proofErr w:type="spellEnd"/>
      <w:r w:rsidRPr="00D37DEE">
        <w:rPr>
          <w:rFonts w:ascii="Times New Roman" w:hAnsi="Times New Roman" w:cs="Times New Roman"/>
          <w:sz w:val="24"/>
          <w:szCs w:val="24"/>
        </w:rPr>
        <w:t xml:space="preserve"> П. Социология. Ана</w:t>
      </w:r>
      <w:r w:rsidR="00371115">
        <w:rPr>
          <w:rFonts w:ascii="Times New Roman" w:hAnsi="Times New Roman" w:cs="Times New Roman"/>
          <w:sz w:val="24"/>
          <w:szCs w:val="24"/>
        </w:rPr>
        <w:t>лиз современного общества. -</w:t>
      </w:r>
      <w:r w:rsidRPr="00D37DEE">
        <w:rPr>
          <w:rFonts w:ascii="Times New Roman" w:hAnsi="Times New Roman" w:cs="Times New Roman"/>
          <w:sz w:val="24"/>
          <w:szCs w:val="24"/>
        </w:rPr>
        <w:t xml:space="preserve"> М., 2005; </w:t>
      </w:r>
      <w:proofErr w:type="spellStart"/>
      <w:r w:rsidRPr="00D37DEE">
        <w:rPr>
          <w:rFonts w:ascii="Times New Roman" w:hAnsi="Times New Roman" w:cs="Times New Roman"/>
          <w:sz w:val="24"/>
          <w:szCs w:val="24"/>
        </w:rPr>
        <w:t>Кертман</w:t>
      </w:r>
      <w:proofErr w:type="spellEnd"/>
      <w:r w:rsidRPr="00D37DEE">
        <w:rPr>
          <w:rFonts w:ascii="Times New Roman" w:hAnsi="Times New Roman" w:cs="Times New Roman"/>
          <w:sz w:val="24"/>
          <w:szCs w:val="24"/>
        </w:rPr>
        <w:t xml:space="preserve"> Г. Межличностное доверие в России // </w:t>
      </w:r>
      <w:r w:rsidR="00371115">
        <w:rPr>
          <w:rFonts w:ascii="Times New Roman" w:hAnsi="Times New Roman" w:cs="Times New Roman"/>
          <w:sz w:val="24"/>
          <w:szCs w:val="24"/>
        </w:rPr>
        <w:t>Социальная реальность. - 2006. -</w:t>
      </w:r>
      <w:r w:rsidRPr="00D37DEE">
        <w:rPr>
          <w:rFonts w:ascii="Times New Roman" w:hAnsi="Times New Roman" w:cs="Times New Roman"/>
          <w:sz w:val="24"/>
          <w:szCs w:val="24"/>
        </w:rPr>
        <w:t xml:space="preserve"> № 4.</w:t>
      </w:r>
    </w:p>
    <w:p w:rsidR="00D37DEE" w:rsidRDefault="00D37DEE"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7D7377">
        <w:rPr>
          <w:rFonts w:ascii="Times New Roman" w:hAnsi="Times New Roman" w:cs="Times New Roman"/>
          <w:sz w:val="24"/>
          <w:szCs w:val="24"/>
        </w:rPr>
        <w:t>Кокорев</w:t>
      </w:r>
      <w:proofErr w:type="spellEnd"/>
      <w:r w:rsidRPr="007D7377">
        <w:rPr>
          <w:rFonts w:ascii="Times New Roman" w:hAnsi="Times New Roman" w:cs="Times New Roman"/>
          <w:sz w:val="24"/>
          <w:szCs w:val="24"/>
        </w:rPr>
        <w:t xml:space="preserve"> И.</w:t>
      </w:r>
      <w:r>
        <w:rPr>
          <w:rFonts w:ascii="Times New Roman" w:hAnsi="Times New Roman" w:cs="Times New Roman"/>
          <w:sz w:val="24"/>
          <w:szCs w:val="24"/>
        </w:rPr>
        <w:t xml:space="preserve"> Е.</w:t>
      </w:r>
      <w:r w:rsidRPr="007D7377">
        <w:rPr>
          <w:rFonts w:ascii="Times New Roman" w:hAnsi="Times New Roman" w:cs="Times New Roman"/>
          <w:sz w:val="24"/>
          <w:szCs w:val="24"/>
        </w:rPr>
        <w:t xml:space="preserve"> Соседские сообщ</w:t>
      </w:r>
      <w:r w:rsidR="00371115">
        <w:rPr>
          <w:rFonts w:ascii="Times New Roman" w:hAnsi="Times New Roman" w:cs="Times New Roman"/>
          <w:sz w:val="24"/>
          <w:szCs w:val="24"/>
        </w:rPr>
        <w:t>ества: путь к будущему России. - М.: Прометей, 2001. -</w:t>
      </w:r>
      <w:r w:rsidRPr="007D7377">
        <w:rPr>
          <w:rFonts w:ascii="Times New Roman" w:hAnsi="Times New Roman" w:cs="Times New Roman"/>
          <w:sz w:val="24"/>
          <w:szCs w:val="24"/>
        </w:rPr>
        <w:t xml:space="preserve"> </w:t>
      </w:r>
      <w:r w:rsidR="000C26B7">
        <w:rPr>
          <w:rFonts w:ascii="Times New Roman" w:hAnsi="Times New Roman" w:cs="Times New Roman"/>
          <w:sz w:val="24"/>
          <w:szCs w:val="24"/>
        </w:rPr>
        <w:t>С.10</w:t>
      </w:r>
      <w:r w:rsidRPr="007D7377">
        <w:rPr>
          <w:rFonts w:ascii="Times New Roman" w:hAnsi="Times New Roman" w:cs="Times New Roman"/>
          <w:sz w:val="24"/>
          <w:szCs w:val="24"/>
        </w:rPr>
        <w:t>.</w:t>
      </w:r>
    </w:p>
    <w:p w:rsidR="00D37DEE" w:rsidRPr="00D37DEE" w:rsidRDefault="00D37DEE"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37DEE">
        <w:rPr>
          <w:rFonts w:ascii="Times New Roman" w:hAnsi="Times New Roman" w:cs="Times New Roman"/>
          <w:sz w:val="24"/>
          <w:szCs w:val="24"/>
        </w:rPr>
        <w:t xml:space="preserve">. </w:t>
      </w:r>
      <w:proofErr w:type="spellStart"/>
      <w:r w:rsidRPr="00D37DEE">
        <w:rPr>
          <w:rFonts w:ascii="Times New Roman" w:hAnsi="Times New Roman" w:cs="Times New Roman"/>
          <w:sz w:val="24"/>
          <w:szCs w:val="24"/>
        </w:rPr>
        <w:t>Кученкова</w:t>
      </w:r>
      <w:proofErr w:type="spellEnd"/>
      <w:r w:rsidRPr="00D37DEE">
        <w:rPr>
          <w:rFonts w:ascii="Times New Roman" w:hAnsi="Times New Roman" w:cs="Times New Roman"/>
          <w:sz w:val="24"/>
          <w:szCs w:val="24"/>
        </w:rPr>
        <w:t xml:space="preserve"> А. В. Межличностное доверие в российском обществе // Социологические исследования. </w:t>
      </w:r>
      <w:r w:rsidR="00371115">
        <w:rPr>
          <w:rFonts w:ascii="Times New Roman" w:hAnsi="Times New Roman" w:cs="Times New Roman"/>
          <w:sz w:val="24"/>
          <w:szCs w:val="24"/>
        </w:rPr>
        <w:t>-</w:t>
      </w:r>
      <w:r w:rsidRPr="00D37DEE">
        <w:rPr>
          <w:rFonts w:ascii="Times New Roman" w:hAnsi="Times New Roman" w:cs="Times New Roman"/>
          <w:sz w:val="24"/>
          <w:szCs w:val="24"/>
        </w:rPr>
        <w:t xml:space="preserve"> 2016. - № 1. </w:t>
      </w:r>
      <w:r w:rsidR="00371115">
        <w:rPr>
          <w:rFonts w:ascii="Times New Roman" w:hAnsi="Times New Roman" w:cs="Times New Roman"/>
          <w:sz w:val="24"/>
          <w:szCs w:val="24"/>
        </w:rPr>
        <w:t>-</w:t>
      </w:r>
      <w:r w:rsidRPr="00D37DEE">
        <w:rPr>
          <w:rFonts w:ascii="Times New Roman" w:hAnsi="Times New Roman" w:cs="Times New Roman"/>
          <w:sz w:val="24"/>
          <w:szCs w:val="24"/>
        </w:rPr>
        <w:t xml:space="preserve"> С.36</w:t>
      </w:r>
      <w:r w:rsidR="000C26B7">
        <w:rPr>
          <w:rFonts w:ascii="Times New Roman" w:hAnsi="Times New Roman" w:cs="Times New Roman"/>
          <w:sz w:val="24"/>
          <w:szCs w:val="24"/>
        </w:rPr>
        <w:t>.</w:t>
      </w:r>
    </w:p>
    <w:p w:rsidR="00D37DEE" w:rsidRDefault="00D37DEE"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BA76CD">
        <w:rPr>
          <w:rFonts w:ascii="Times New Roman" w:hAnsi="Times New Roman" w:cs="Times New Roman"/>
          <w:sz w:val="24"/>
          <w:szCs w:val="24"/>
        </w:rPr>
        <w:t>. Местное самоуправление в России: с</w:t>
      </w:r>
      <w:r>
        <w:rPr>
          <w:rFonts w:ascii="Times New Roman" w:hAnsi="Times New Roman" w:cs="Times New Roman"/>
          <w:sz w:val="24"/>
          <w:szCs w:val="24"/>
        </w:rPr>
        <w:t xml:space="preserve">остояние, проблемы, пути совершенствования. Итоговый доклад. - М.: </w:t>
      </w:r>
      <w:proofErr w:type="spellStart"/>
      <w:r>
        <w:rPr>
          <w:rFonts w:ascii="Times New Roman" w:hAnsi="Times New Roman" w:cs="Times New Roman"/>
          <w:sz w:val="24"/>
          <w:szCs w:val="24"/>
        </w:rPr>
        <w:t>Экон-Информ</w:t>
      </w:r>
      <w:proofErr w:type="spellEnd"/>
      <w:r>
        <w:rPr>
          <w:rFonts w:ascii="Times New Roman" w:hAnsi="Times New Roman" w:cs="Times New Roman"/>
          <w:sz w:val="24"/>
          <w:szCs w:val="24"/>
        </w:rPr>
        <w:t xml:space="preserve">, 2009. </w:t>
      </w:r>
      <w:r w:rsidR="00371115">
        <w:rPr>
          <w:rFonts w:ascii="Times New Roman" w:hAnsi="Times New Roman" w:cs="Times New Roman"/>
          <w:sz w:val="24"/>
          <w:szCs w:val="24"/>
        </w:rPr>
        <w:t>-</w:t>
      </w:r>
      <w:r>
        <w:rPr>
          <w:rFonts w:ascii="Times New Roman" w:hAnsi="Times New Roman" w:cs="Times New Roman"/>
          <w:sz w:val="24"/>
          <w:szCs w:val="24"/>
        </w:rPr>
        <w:t xml:space="preserve"> С.</w:t>
      </w:r>
      <w:r w:rsidR="00C7386C">
        <w:rPr>
          <w:rFonts w:ascii="Times New Roman" w:hAnsi="Times New Roman" w:cs="Times New Roman"/>
          <w:sz w:val="24"/>
          <w:szCs w:val="24"/>
        </w:rPr>
        <w:t>132</w:t>
      </w:r>
      <w:r w:rsidRPr="00BA76CD">
        <w:rPr>
          <w:rFonts w:ascii="Times New Roman" w:hAnsi="Times New Roman" w:cs="Times New Roman"/>
          <w:sz w:val="24"/>
          <w:szCs w:val="24"/>
        </w:rPr>
        <w:t>.</w:t>
      </w:r>
    </w:p>
    <w:p w:rsidR="00D37DEE" w:rsidRPr="00D37DEE" w:rsidRDefault="00D37DEE"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Pr="00D37DEE">
        <w:rPr>
          <w:rFonts w:ascii="Times New Roman" w:hAnsi="Times New Roman" w:cs="Times New Roman"/>
          <w:sz w:val="24"/>
          <w:szCs w:val="24"/>
        </w:rPr>
        <w:t xml:space="preserve">. </w:t>
      </w:r>
      <w:proofErr w:type="spellStart"/>
      <w:r w:rsidRPr="00D37DEE">
        <w:rPr>
          <w:rFonts w:ascii="Times New Roman" w:hAnsi="Times New Roman" w:cs="Times New Roman"/>
          <w:sz w:val="24"/>
          <w:szCs w:val="24"/>
        </w:rPr>
        <w:t>Саломатин</w:t>
      </w:r>
      <w:proofErr w:type="spellEnd"/>
      <w:r w:rsidRPr="00D37DEE">
        <w:rPr>
          <w:rFonts w:ascii="Times New Roman" w:hAnsi="Times New Roman" w:cs="Times New Roman"/>
          <w:sz w:val="24"/>
          <w:szCs w:val="24"/>
        </w:rPr>
        <w:t xml:space="preserve"> А. Ю. Гражданское общество в условиях </w:t>
      </w:r>
      <w:proofErr w:type="spellStart"/>
      <w:r w:rsidRPr="00D37DEE">
        <w:rPr>
          <w:rFonts w:ascii="Times New Roman" w:hAnsi="Times New Roman" w:cs="Times New Roman"/>
          <w:sz w:val="24"/>
          <w:szCs w:val="24"/>
        </w:rPr>
        <w:t>постмодернизационного</w:t>
      </w:r>
      <w:proofErr w:type="spellEnd"/>
      <w:r w:rsidRPr="00D37DEE">
        <w:rPr>
          <w:rFonts w:ascii="Times New Roman" w:hAnsi="Times New Roman" w:cs="Times New Roman"/>
          <w:sz w:val="24"/>
          <w:szCs w:val="24"/>
        </w:rPr>
        <w:t xml:space="preserve"> развития // Гражданское общество в России и за рубежом. - 2013. - № 1. - С.</w:t>
      </w:r>
      <w:r w:rsidR="00C86C1A">
        <w:rPr>
          <w:rFonts w:ascii="Times New Roman" w:hAnsi="Times New Roman" w:cs="Times New Roman"/>
          <w:sz w:val="24"/>
          <w:szCs w:val="24"/>
        </w:rPr>
        <w:t>3</w:t>
      </w:r>
      <w:r w:rsidRPr="00D37DEE">
        <w:rPr>
          <w:rFonts w:ascii="Times New Roman" w:hAnsi="Times New Roman" w:cs="Times New Roman"/>
          <w:sz w:val="24"/>
          <w:szCs w:val="24"/>
        </w:rPr>
        <w:t>.</w:t>
      </w:r>
    </w:p>
    <w:p w:rsidR="00D37DEE" w:rsidRPr="000C26B7" w:rsidRDefault="00D37DEE" w:rsidP="00371115">
      <w:pPr>
        <w:suppressAutoHyphens/>
        <w:spacing w:after="0" w:line="36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371115">
        <w:rPr>
          <w:rFonts w:ascii="Times New Roman" w:hAnsi="Times New Roman" w:cs="Times New Roman"/>
          <w:sz w:val="24"/>
          <w:szCs w:val="24"/>
        </w:rPr>
        <w:t xml:space="preserve"> </w:t>
      </w:r>
      <w:proofErr w:type="spellStart"/>
      <w:r w:rsidRPr="007D7377">
        <w:rPr>
          <w:rFonts w:ascii="Times New Roman" w:hAnsi="Times New Roman" w:cs="Times New Roman"/>
          <w:sz w:val="24"/>
          <w:szCs w:val="24"/>
        </w:rPr>
        <w:t>Штомпка</w:t>
      </w:r>
      <w:proofErr w:type="spellEnd"/>
      <w:r w:rsidRPr="007D7377">
        <w:rPr>
          <w:rFonts w:ascii="Times New Roman" w:hAnsi="Times New Roman" w:cs="Times New Roman"/>
          <w:sz w:val="24"/>
          <w:szCs w:val="24"/>
        </w:rPr>
        <w:t xml:space="preserve"> П. Социальное изменение как травма // </w:t>
      </w:r>
      <w:proofErr w:type="spellStart"/>
      <w:r w:rsidRPr="007D7377">
        <w:rPr>
          <w:rFonts w:ascii="Times New Roman" w:hAnsi="Times New Roman" w:cs="Times New Roman"/>
          <w:sz w:val="24"/>
          <w:szCs w:val="24"/>
        </w:rPr>
        <w:t>Социс</w:t>
      </w:r>
      <w:proofErr w:type="spellEnd"/>
      <w:r w:rsidRPr="007D7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377">
        <w:rPr>
          <w:rFonts w:ascii="Times New Roman" w:hAnsi="Times New Roman" w:cs="Times New Roman"/>
          <w:sz w:val="24"/>
          <w:szCs w:val="24"/>
        </w:rPr>
        <w:t xml:space="preserve">2001. </w:t>
      </w:r>
      <w:r>
        <w:rPr>
          <w:rFonts w:ascii="Times New Roman" w:hAnsi="Times New Roman" w:cs="Times New Roman"/>
          <w:sz w:val="24"/>
          <w:szCs w:val="24"/>
        </w:rPr>
        <w:t xml:space="preserve">- </w:t>
      </w:r>
      <w:r w:rsidRPr="007D7377">
        <w:rPr>
          <w:rFonts w:ascii="Times New Roman" w:hAnsi="Times New Roman" w:cs="Times New Roman"/>
          <w:sz w:val="24"/>
          <w:szCs w:val="24"/>
        </w:rPr>
        <w:t>№ 1.</w:t>
      </w:r>
      <w:r>
        <w:rPr>
          <w:rFonts w:ascii="Times New Roman" w:hAnsi="Times New Roman" w:cs="Times New Roman"/>
          <w:sz w:val="24"/>
          <w:szCs w:val="24"/>
        </w:rPr>
        <w:t xml:space="preserve"> -</w:t>
      </w:r>
      <w:r w:rsidRPr="007D7377">
        <w:rPr>
          <w:rFonts w:ascii="Times New Roman" w:hAnsi="Times New Roman" w:cs="Times New Roman"/>
          <w:sz w:val="24"/>
          <w:szCs w:val="24"/>
        </w:rPr>
        <w:t xml:space="preserve"> С.6</w:t>
      </w:r>
      <w:r w:rsidR="000C26B7">
        <w:rPr>
          <w:rFonts w:ascii="Times New Roman" w:hAnsi="Times New Roman" w:cs="Times New Roman"/>
          <w:sz w:val="24"/>
          <w:szCs w:val="24"/>
        </w:rPr>
        <w:t>.</w:t>
      </w:r>
    </w:p>
    <w:p w:rsidR="00840714" w:rsidRPr="0062380D" w:rsidRDefault="00840714" w:rsidP="00840714">
      <w:pPr>
        <w:suppressAutoHyphens/>
        <w:spacing w:after="0" w:line="360" w:lineRule="auto"/>
        <w:ind w:left="-567" w:right="141" w:firstLine="567"/>
        <w:jc w:val="both"/>
        <w:rPr>
          <w:rFonts w:ascii="Times New Roman" w:hAnsi="Times New Roman" w:cs="Times New Roman"/>
          <w:sz w:val="24"/>
          <w:szCs w:val="24"/>
        </w:rPr>
      </w:pPr>
      <w:r>
        <w:rPr>
          <w:rFonts w:ascii="Times New Roman" w:hAnsi="Times New Roman" w:cs="Times New Roman"/>
          <w:iCs/>
          <w:sz w:val="24"/>
          <w:szCs w:val="24"/>
        </w:rPr>
        <w:t xml:space="preserve">9. </w:t>
      </w:r>
      <w:proofErr w:type="spellStart"/>
      <w:r w:rsidRPr="0062380D">
        <w:rPr>
          <w:rFonts w:ascii="Times New Roman" w:hAnsi="Times New Roman" w:cs="Times New Roman"/>
          <w:iCs/>
          <w:sz w:val="24"/>
          <w:szCs w:val="24"/>
        </w:rPr>
        <w:t>Батьянова</w:t>
      </w:r>
      <w:proofErr w:type="spellEnd"/>
      <w:r w:rsidRPr="0062380D">
        <w:rPr>
          <w:rFonts w:ascii="Times New Roman" w:hAnsi="Times New Roman" w:cs="Times New Roman"/>
          <w:iCs/>
          <w:sz w:val="24"/>
          <w:szCs w:val="24"/>
        </w:rPr>
        <w:t xml:space="preserve"> Л.Н., Журавлева И.А.</w:t>
      </w:r>
      <w:r w:rsidRPr="0062380D">
        <w:rPr>
          <w:rFonts w:ascii="Times New Roman" w:hAnsi="Times New Roman" w:cs="Times New Roman"/>
          <w:sz w:val="24"/>
          <w:szCs w:val="24"/>
        </w:rPr>
        <w:t xml:space="preserve"> </w:t>
      </w:r>
      <w:r w:rsidRPr="0062380D">
        <w:rPr>
          <w:rFonts w:ascii="Times New Roman" w:hAnsi="Times New Roman" w:cs="Times New Roman"/>
          <w:bCs/>
          <w:sz w:val="24"/>
          <w:szCs w:val="24"/>
        </w:rPr>
        <w:t>Гражданская активность как фактор социально-политической стабильности региона (социально-философский аспект)</w:t>
      </w:r>
      <w:r w:rsidRPr="0062380D">
        <w:rPr>
          <w:rFonts w:ascii="Times New Roman" w:hAnsi="Times New Roman" w:cs="Times New Roman"/>
          <w:sz w:val="24"/>
          <w:szCs w:val="24"/>
        </w:rPr>
        <w:t xml:space="preserve"> // Социальные проблемы и безопасность российских регионов Материалы второго Байкальского научного социологического симпозиума. 2015. С. 177-186</w:t>
      </w:r>
      <w:r w:rsidRPr="0062380D">
        <w:rPr>
          <w:rFonts w:ascii="Times New Roman" w:hAnsi="Times New Roman" w:cs="Times New Roman"/>
          <w:sz w:val="24"/>
          <w:szCs w:val="24"/>
          <w:shd w:val="clear" w:color="auto" w:fill="F5F5F5"/>
        </w:rPr>
        <w:t>.</w:t>
      </w:r>
    </w:p>
    <w:p w:rsidR="00D37DEE" w:rsidRDefault="00D37DEE" w:rsidP="001C193A">
      <w:pPr>
        <w:suppressAutoHyphens/>
        <w:spacing w:after="0" w:line="360" w:lineRule="auto"/>
        <w:contextualSpacing/>
        <w:rPr>
          <w:rFonts w:ascii="Times New Roman" w:hAnsi="Times New Roman" w:cs="Times New Roman"/>
          <w:b/>
          <w:sz w:val="24"/>
          <w:szCs w:val="24"/>
        </w:rPr>
      </w:pPr>
    </w:p>
    <w:p w:rsidR="00AB2E7A" w:rsidRPr="000C26B7" w:rsidRDefault="00AB2E7A" w:rsidP="000C26B7">
      <w:pPr>
        <w:suppressAutoHyphens/>
        <w:spacing w:after="0" w:line="360" w:lineRule="auto"/>
        <w:contextualSpacing/>
        <w:jc w:val="both"/>
        <w:rPr>
          <w:rFonts w:ascii="Times New Roman" w:hAnsi="Times New Roman" w:cs="Times New Roman"/>
          <w:sz w:val="24"/>
          <w:szCs w:val="24"/>
        </w:rPr>
      </w:pPr>
    </w:p>
    <w:sectPr w:rsidR="00AB2E7A" w:rsidRPr="000C2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5B"/>
    <w:rsid w:val="00033FF1"/>
    <w:rsid w:val="00043D76"/>
    <w:rsid w:val="00072317"/>
    <w:rsid w:val="000C26B7"/>
    <w:rsid w:val="000C321F"/>
    <w:rsid w:val="000E241D"/>
    <w:rsid w:val="00112141"/>
    <w:rsid w:val="001241B2"/>
    <w:rsid w:val="001332CE"/>
    <w:rsid w:val="00151602"/>
    <w:rsid w:val="0015232B"/>
    <w:rsid w:val="00174454"/>
    <w:rsid w:val="001C193A"/>
    <w:rsid w:val="001C4FA3"/>
    <w:rsid w:val="002015C5"/>
    <w:rsid w:val="00207274"/>
    <w:rsid w:val="00216384"/>
    <w:rsid w:val="00240FF8"/>
    <w:rsid w:val="0027046E"/>
    <w:rsid w:val="002748B9"/>
    <w:rsid w:val="002C77F3"/>
    <w:rsid w:val="002F6AB9"/>
    <w:rsid w:val="003123FE"/>
    <w:rsid w:val="00371115"/>
    <w:rsid w:val="004335B7"/>
    <w:rsid w:val="00444395"/>
    <w:rsid w:val="00477652"/>
    <w:rsid w:val="00491E6D"/>
    <w:rsid w:val="005303B0"/>
    <w:rsid w:val="00532945"/>
    <w:rsid w:val="00572E28"/>
    <w:rsid w:val="005D315F"/>
    <w:rsid w:val="006E61A2"/>
    <w:rsid w:val="007326F4"/>
    <w:rsid w:val="00735B08"/>
    <w:rsid w:val="007473DF"/>
    <w:rsid w:val="00756DE8"/>
    <w:rsid w:val="0076420B"/>
    <w:rsid w:val="007904C8"/>
    <w:rsid w:val="007B3C7A"/>
    <w:rsid w:val="007C6EB8"/>
    <w:rsid w:val="007D7377"/>
    <w:rsid w:val="00800A2A"/>
    <w:rsid w:val="0080238A"/>
    <w:rsid w:val="008209F8"/>
    <w:rsid w:val="008351D3"/>
    <w:rsid w:val="00840714"/>
    <w:rsid w:val="00845D00"/>
    <w:rsid w:val="00872F3C"/>
    <w:rsid w:val="00886163"/>
    <w:rsid w:val="008C531A"/>
    <w:rsid w:val="008C71C5"/>
    <w:rsid w:val="008F24F5"/>
    <w:rsid w:val="008F698B"/>
    <w:rsid w:val="0090210C"/>
    <w:rsid w:val="00902837"/>
    <w:rsid w:val="0091139F"/>
    <w:rsid w:val="0093417D"/>
    <w:rsid w:val="00956B0D"/>
    <w:rsid w:val="009627EF"/>
    <w:rsid w:val="00985A01"/>
    <w:rsid w:val="009C3B0C"/>
    <w:rsid w:val="009F13ED"/>
    <w:rsid w:val="00A3314F"/>
    <w:rsid w:val="00A5076E"/>
    <w:rsid w:val="00A63306"/>
    <w:rsid w:val="00A669A9"/>
    <w:rsid w:val="00AA564D"/>
    <w:rsid w:val="00AA6942"/>
    <w:rsid w:val="00AB2E7A"/>
    <w:rsid w:val="00AE48CB"/>
    <w:rsid w:val="00B1272B"/>
    <w:rsid w:val="00B4780A"/>
    <w:rsid w:val="00B56D58"/>
    <w:rsid w:val="00BA76CD"/>
    <w:rsid w:val="00BB6C4E"/>
    <w:rsid w:val="00BF33FC"/>
    <w:rsid w:val="00C01762"/>
    <w:rsid w:val="00C230CB"/>
    <w:rsid w:val="00C232EF"/>
    <w:rsid w:val="00C26355"/>
    <w:rsid w:val="00C47232"/>
    <w:rsid w:val="00C57C03"/>
    <w:rsid w:val="00C7386C"/>
    <w:rsid w:val="00C86C1A"/>
    <w:rsid w:val="00CB2A5B"/>
    <w:rsid w:val="00D37DEE"/>
    <w:rsid w:val="00D644F0"/>
    <w:rsid w:val="00D9147C"/>
    <w:rsid w:val="00DA7308"/>
    <w:rsid w:val="00DD1695"/>
    <w:rsid w:val="00E71BA9"/>
    <w:rsid w:val="00E71E09"/>
    <w:rsid w:val="00E809D1"/>
    <w:rsid w:val="00EB5FB0"/>
    <w:rsid w:val="00EC2E76"/>
    <w:rsid w:val="00EE1804"/>
    <w:rsid w:val="00F65F90"/>
    <w:rsid w:val="00FA7EA4"/>
    <w:rsid w:val="00FB1720"/>
    <w:rsid w:val="00FB1788"/>
    <w:rsid w:val="00FB4A78"/>
    <w:rsid w:val="00FC5D7F"/>
    <w:rsid w:val="00FF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BA9"/>
    <w:rPr>
      <w:color w:val="0000FF" w:themeColor="hyperlink"/>
      <w:u w:val="single"/>
    </w:rPr>
  </w:style>
  <w:style w:type="paragraph" w:styleId="HTML">
    <w:name w:val="HTML Preformatted"/>
    <w:basedOn w:val="a"/>
    <w:link w:val="HTML0"/>
    <w:uiPriority w:val="99"/>
    <w:semiHidden/>
    <w:unhideWhenUsed/>
    <w:rsid w:val="00DA730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A730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BA9"/>
    <w:rPr>
      <w:color w:val="0000FF" w:themeColor="hyperlink"/>
      <w:u w:val="single"/>
    </w:rPr>
  </w:style>
  <w:style w:type="paragraph" w:styleId="HTML">
    <w:name w:val="HTML Preformatted"/>
    <w:basedOn w:val="a"/>
    <w:link w:val="HTML0"/>
    <w:uiPriority w:val="99"/>
    <w:semiHidden/>
    <w:unhideWhenUsed/>
    <w:rsid w:val="00DA730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A730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20385">
      <w:bodyDiv w:val="1"/>
      <w:marLeft w:val="0"/>
      <w:marRight w:val="0"/>
      <w:marTop w:val="0"/>
      <w:marBottom w:val="0"/>
      <w:divBdr>
        <w:top w:val="none" w:sz="0" w:space="0" w:color="auto"/>
        <w:left w:val="none" w:sz="0" w:space="0" w:color="auto"/>
        <w:bottom w:val="none" w:sz="0" w:space="0" w:color="auto"/>
        <w:right w:val="none" w:sz="0" w:space="0" w:color="auto"/>
      </w:divBdr>
    </w:div>
    <w:div w:id="1227646089">
      <w:bodyDiv w:val="1"/>
      <w:marLeft w:val="0"/>
      <w:marRight w:val="0"/>
      <w:marTop w:val="0"/>
      <w:marBottom w:val="0"/>
      <w:divBdr>
        <w:top w:val="none" w:sz="0" w:space="0" w:color="auto"/>
        <w:left w:val="none" w:sz="0" w:space="0" w:color="auto"/>
        <w:bottom w:val="none" w:sz="0" w:space="0" w:color="auto"/>
        <w:right w:val="none" w:sz="0" w:space="0" w:color="auto"/>
      </w:divBdr>
    </w:div>
    <w:div w:id="1670478866">
      <w:bodyDiv w:val="1"/>
      <w:marLeft w:val="0"/>
      <w:marRight w:val="0"/>
      <w:marTop w:val="0"/>
      <w:marBottom w:val="0"/>
      <w:divBdr>
        <w:top w:val="none" w:sz="0" w:space="0" w:color="auto"/>
        <w:left w:val="none" w:sz="0" w:space="0" w:color="auto"/>
        <w:bottom w:val="none" w:sz="0" w:space="0" w:color="auto"/>
        <w:right w:val="none" w:sz="0" w:space="0" w:color="auto"/>
      </w:divBdr>
    </w:div>
    <w:div w:id="20231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3702</Words>
  <Characters>21105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Пользователь</cp:lastModifiedBy>
  <cp:revision>2</cp:revision>
  <dcterms:created xsi:type="dcterms:W3CDTF">2017-10-04T07:18:00Z</dcterms:created>
  <dcterms:modified xsi:type="dcterms:W3CDTF">2017-10-04T07:18:00Z</dcterms:modified>
</cp:coreProperties>
</file>